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3"/>
        <w:pBdr>
          <w:top w:color="000000" w:space="1" w:sz="4" w:val="single"/>
          <w:left w:color="000000" w:space="4" w:sz="4" w:val="single"/>
          <w:bottom w:color="000000" w:space="1" w:sz="4" w:val="single"/>
          <w:right w:color="000000" w:space="4" w:sz="4" w:val="single"/>
        </w:pBdr>
        <w:tabs>
          <w:tab w:val="left" w:leader="none" w:pos="0"/>
        </w:tabs>
        <w:spacing w:before="240" w:lineRule="auto"/>
        <w:jc w:val="center"/>
        <w:rPr>
          <w:i w:val="1"/>
          <w:iCs w:val="1"/>
          <w:sz w:val="32"/>
          <w:szCs w:val="32"/>
        </w:rPr>
      </w:pPr>
      <w:r w:rsidDel="00000000" w:rsidR="00000000" w:rsidRPr="00000000">
        <w:rPr>
          <w:i w:val="1"/>
          <w:iCs w:val="1"/>
          <w:sz w:val="32"/>
          <w:szCs w:val="32"/>
          <w:rtl w:val="0"/>
        </w:rPr>
        <w:t xml:space="preserve">PIANO DIDATTICO PERSONALIZZATO</w:t>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Per allievi con Disturbi Specifici dell’Apprendimento</w:t>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(D.S.A. Legge 170/2010)</w:t>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07">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08">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09">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Scuola di ___________</w:t>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pacing w:before="240" w:lineRule="auto"/>
        <w:jc w:val="center"/>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ANNO SCOLASTICO 20</w:t>
      </w:r>
      <w:r w:rsidDel="00000000" w:rsidR="00000000" w:rsidRPr="00000000">
        <w:rPr>
          <w:b w:val="1"/>
          <w:bCs w:val="1"/>
          <w:sz w:val="28"/>
          <w:szCs w:val="28"/>
          <w:rtl w:val="0"/>
        </w:rPr>
        <w:t xml:space="preserve">______</w:t>
      </w:r>
      <w:r w:rsidDel="00000000" w:rsidR="00000000" w:rsidRPr="00000000">
        <w:rPr>
          <w:rFonts w:ascii="Times New Roman" w:cs="Times New Roman" w:eastAsia="Times New Roman" w:hAnsi="Times New Roman"/>
          <w:b w:val="1"/>
          <w:bCs w:val="1"/>
          <w:i w:val="1"/>
          <w:iCs w:val="1"/>
          <w:sz w:val="28"/>
          <w:szCs w:val="28"/>
          <w:rtl w:val="0"/>
        </w:rPr>
        <w:t xml:space="preserve">-20</w:t>
      </w:r>
      <w:r w:rsidDel="00000000" w:rsidR="00000000" w:rsidRPr="00000000">
        <w:rPr>
          <w:b w:val="1"/>
          <w:bCs w:val="1"/>
          <w:sz w:val="28"/>
          <w:szCs w:val="28"/>
          <w:rtl w:val="0"/>
        </w:rPr>
        <w:t xml:space="preserve">______</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Alunno/a: __________________________</w:t>
      </w:r>
    </w:p>
    <w:p w:rsidR="00000000" w:rsidDel="00000000" w:rsidP="00000000" w:rsidRDefault="00000000" w:rsidRPr="00000000" w14:paraId="0000000F">
      <w:pPr>
        <w:tabs>
          <w:tab w:val="left" w:leader="none" w:pos="3286"/>
        </w:tabs>
        <w:spacing w:line="48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Classe: ___________________</w:t>
      </w:r>
    </w:p>
    <w:p w:rsidR="00000000" w:rsidDel="00000000" w:rsidP="00000000" w:rsidRDefault="00000000" w:rsidRPr="00000000" w14:paraId="00000010">
      <w:pPr>
        <w:rPr>
          <w:rFonts w:ascii="Times New Roman" w:cs="Times New Roman" w:eastAsia="Times New Roman" w:hAnsi="Times New Roman"/>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1">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DATI ANAGRAFICI E INFORMAZIONI ESSENZIALI DI PRESENTAZIONE DELL’ALLIEVO</w:t>
      </w:r>
    </w:p>
    <w:p w:rsidR="00000000" w:rsidDel="00000000" w:rsidP="00000000" w:rsidRDefault="00000000" w:rsidRPr="00000000" w14:paraId="00000012">
      <w:pPr>
        <w:spacing w:befor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Dati relativi all’alunno/a:</w:t>
      </w:r>
    </w:p>
    <w:p w:rsidR="00000000" w:rsidDel="00000000" w:rsidP="00000000" w:rsidRDefault="00000000" w:rsidRPr="00000000" w14:paraId="00000014">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Cognome e nome allievo/a: _________________________________________</w:t>
      </w:r>
    </w:p>
    <w:p w:rsidR="00000000" w:rsidDel="00000000" w:rsidP="00000000" w:rsidRDefault="00000000" w:rsidRPr="00000000" w14:paraId="00000015">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Luogo di nascita: __________________________</w:t>
        <w:tab/>
        <w:tab/>
        <w:t xml:space="preserve">Data: ____/_____/_____</w:t>
      </w:r>
    </w:p>
    <w:p w:rsidR="00000000" w:rsidDel="00000000" w:rsidP="00000000" w:rsidRDefault="00000000" w:rsidRPr="00000000" w14:paraId="00000016">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Comune di residenza: __________________</w:t>
        <w:tab/>
        <w:t xml:space="preserve">Cittadinanza: ______________</w:t>
      </w:r>
    </w:p>
    <w:p w:rsidR="00000000" w:rsidDel="00000000" w:rsidP="00000000" w:rsidRDefault="00000000" w:rsidRPr="00000000" w14:paraId="00000017">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8">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9">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Dati relativi alla classe di appartenenza:</w:t>
      </w:r>
    </w:p>
    <w:p w:rsidR="00000000" w:rsidDel="00000000" w:rsidP="00000000" w:rsidRDefault="00000000" w:rsidRPr="00000000" w14:paraId="0000001A">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 e sezione: ________________</w:t>
        <w:tab/>
        <w:tab/>
        <w:t xml:space="preserve">Numero alunni: ______________</w:t>
      </w:r>
    </w:p>
    <w:p w:rsidR="00000000" w:rsidDel="00000000" w:rsidP="00000000" w:rsidRDefault="00000000" w:rsidRPr="00000000" w14:paraId="0000001B">
      <w:pPr>
        <w:spacing w:befor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Dati relativi alla scuola:</w:t>
      </w:r>
    </w:p>
    <w:p w:rsidR="00000000" w:rsidDel="00000000" w:rsidP="00000000" w:rsidRDefault="00000000" w:rsidRPr="00000000" w14:paraId="0000001D">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Coordinatore di classe/ team: ___________________________</w:t>
      </w:r>
    </w:p>
    <w:p w:rsidR="00000000" w:rsidDel="00000000" w:rsidP="00000000" w:rsidRDefault="00000000" w:rsidRPr="00000000" w14:paraId="0000001E">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Referente DSA/BES: __________________________________</w:t>
      </w:r>
    </w:p>
    <w:p w:rsidR="00000000" w:rsidDel="00000000" w:rsidP="00000000" w:rsidRDefault="00000000" w:rsidRPr="00000000" w14:paraId="0000001F">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Coordinatore GLI: ____________________________________</w:t>
      </w:r>
    </w:p>
    <w:p w:rsidR="00000000" w:rsidDel="00000000" w:rsidP="00000000" w:rsidRDefault="00000000" w:rsidRPr="00000000" w14:paraId="00000020">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before="24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Informazioni fornite dalla famiglia:</w:t>
      </w:r>
    </w:p>
    <w:p w:rsidR="00000000" w:rsidDel="00000000" w:rsidP="00000000" w:rsidRDefault="00000000" w:rsidRPr="00000000" w14:paraId="00000022">
      <w:pPr>
        <w:spacing w:before="240" w:line="36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23">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28"/>
          <w:szCs w:val="28"/>
          <w:rtl w:val="0"/>
        </w:rPr>
        <w:t xml:space="preserve">Dati relativi alla diagnosi:</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Tipologia del disturbo: __________________________________________________ </w:t>
      </w:r>
    </w:p>
    <w:p w:rsidR="00000000" w:rsidDel="00000000" w:rsidP="00000000" w:rsidRDefault="00000000" w:rsidRPr="00000000" w14:paraId="00000025">
      <w:pPr>
        <w:spacing w:befor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CODICE ICD-10: ___________________</w:t>
      </w:r>
    </w:p>
    <w:p w:rsidR="00000000" w:rsidDel="00000000" w:rsidP="00000000" w:rsidRDefault="00000000" w:rsidRPr="00000000" w14:paraId="00000026">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Redatta da _______________________________, in data _____________________</w:t>
      </w:r>
      <w:r w:rsidDel="00000000" w:rsidR="00000000" w:rsidRPr="00000000">
        <w:rPr>
          <w:rtl w:val="0"/>
        </w:rPr>
      </w:r>
    </w:p>
    <w:p w:rsidR="00000000" w:rsidDel="00000000" w:rsidP="00000000" w:rsidRDefault="00000000" w:rsidRPr="00000000" w14:paraId="00000027">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Ente certificatore: _____________________________________________________ </w:t>
      </w:r>
      <w:r w:rsidDel="00000000" w:rsidR="00000000" w:rsidRPr="00000000">
        <w:rPr>
          <w:rtl w:val="0"/>
        </w:rPr>
      </w:r>
    </w:p>
    <w:p w:rsidR="00000000" w:rsidDel="00000000" w:rsidP="00000000" w:rsidRDefault="00000000" w:rsidRPr="00000000" w14:paraId="00000028">
      <w:pPr>
        <w:spacing w:before="240" w:lineRule="auto"/>
        <w:jc w:val="both"/>
        <w:rPr>
          <w:rFonts w:ascii="Times New Roman" w:cs="Times New Roman" w:eastAsia="Times New Roman" w:hAnsi="Times New Roman"/>
          <w:sz w:val="28"/>
          <w:szCs w:val="28"/>
        </w:rPr>
      </w:pPr>
      <w:r w:rsidDel="00000000" w:rsidR="00000000" w:rsidRPr="00000000">
        <w:rPr>
          <w:rtl w:val="0"/>
        </w:rPr>
      </w:r>
    </w:p>
    <w:tbl>
      <w:tblPr>
        <w:tblStyle w:val="Table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rHeight w:val="567" w:hRule="atLeast"/>
          <w:tblHeader w:val="0"/>
        </w:trPr>
        <w:tc>
          <w:tcPr>
            <w:vAlign w:val="center"/>
          </w:tcPr>
          <w:p w:rsidR="00000000" w:rsidDel="00000000" w:rsidP="00000000" w:rsidRDefault="00000000" w:rsidRPr="00000000" w14:paraId="0000002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Interventi riabilitativi pregressi:</w:t>
            </w:r>
          </w:p>
        </w:tc>
      </w:tr>
      <w:tr>
        <w:trPr>
          <w:cantSplit w:val="0"/>
          <w:trHeight w:val="567" w:hRule="atLeast"/>
          <w:tblHeader w:val="0"/>
        </w:trPr>
        <w:tc>
          <w:tcPr>
            <w:vAlign w:val="center"/>
          </w:tcPr>
          <w:p w:rsidR="00000000" w:rsidDel="00000000" w:rsidP="00000000" w:rsidRDefault="00000000" w:rsidRPr="00000000" w14:paraId="0000002A">
            <w:pPr>
              <w:spacing w:after="0" w:line="240" w:lineRule="auto"/>
              <w:rPr>
                <w:rFonts w:ascii="Times New Roman" w:cs="Times New Roman" w:eastAsia="Times New Roman" w:hAnsi="Times New Roman"/>
                <w:sz w:val="28"/>
                <w:szCs w:val="28"/>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2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Interventi riabilitativi in corso:</w:t>
            </w:r>
          </w:p>
        </w:tc>
      </w:tr>
      <w:tr>
        <w:trPr>
          <w:cantSplit w:val="0"/>
          <w:trHeight w:val="567" w:hRule="atLeast"/>
          <w:tblHeader w:val="0"/>
        </w:trPr>
        <w:tc>
          <w:tcPr>
            <w:vAlign w:val="center"/>
          </w:tcPr>
          <w:p w:rsidR="00000000" w:rsidDel="00000000" w:rsidP="00000000" w:rsidRDefault="00000000" w:rsidRPr="00000000" w14:paraId="0000002C">
            <w:pPr>
              <w:spacing w:after="0" w:line="240" w:lineRule="auto"/>
              <w:rPr>
                <w:rFonts w:ascii="Times New Roman" w:cs="Times New Roman" w:eastAsia="Times New Roman" w:hAnsi="Times New Roman"/>
                <w:sz w:val="28"/>
                <w:szCs w:val="28"/>
              </w:rPr>
            </w:pPr>
            <w:r w:rsidDel="00000000" w:rsidR="00000000" w:rsidRPr="00000000">
              <w:rPr>
                <w:rtl w:val="0"/>
              </w:rPr>
            </w:r>
          </w:p>
        </w:tc>
      </w:tr>
    </w:tbl>
    <w:p w:rsidR="00000000" w:rsidDel="00000000" w:rsidP="00000000" w:rsidRDefault="00000000" w:rsidRPr="00000000" w14:paraId="0000002D">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DESCRIZIONE DI ABILITÀ E COMPORTAMENTI</w:t>
      </w:r>
    </w:p>
    <w:tbl>
      <w:tblPr>
        <w:tblStyle w:val="Table2"/>
        <w:tblW w:w="104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8"/>
        <w:gridCol w:w="2192"/>
        <w:gridCol w:w="1210"/>
        <w:gridCol w:w="1342"/>
        <w:gridCol w:w="1323"/>
        <w:tblGridChange w:id="0">
          <w:tblGrid>
            <w:gridCol w:w="4368"/>
            <w:gridCol w:w="2192"/>
            <w:gridCol w:w="1210"/>
            <w:gridCol w:w="1342"/>
            <w:gridCol w:w="1323"/>
          </w:tblGrid>
        </w:tblGridChange>
      </w:tblGrid>
      <w:tr>
        <w:trPr>
          <w:cantSplit w:val="0"/>
          <w:tblHeader w:val="0"/>
        </w:trPr>
        <w:tc>
          <w:tcPr>
            <w:vAlign w:val="center"/>
          </w:tcPr>
          <w:p w:rsidR="00000000" w:rsidDel="00000000" w:rsidP="00000000" w:rsidRDefault="00000000" w:rsidRPr="00000000" w14:paraId="0000002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DIAGNOSI</w:t>
            </w:r>
          </w:p>
          <w:p w:rsidR="00000000" w:rsidDel="00000000" w:rsidP="00000000" w:rsidRDefault="00000000" w:rsidRPr="00000000" w14:paraId="00000030">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SPECIALISTICA</w:t>
            </w:r>
          </w:p>
          <w:p w:rsidR="00000000" w:rsidDel="00000000" w:rsidP="00000000" w:rsidRDefault="00000000" w:rsidRPr="00000000" w14:paraId="0000003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(dati rilevabili, se presenti, nella diagnosi)</w:t>
            </w:r>
          </w:p>
        </w:tc>
        <w:tc>
          <w:tcPr>
            <w:gridSpan w:val="4"/>
            <w:vAlign w:val="center"/>
          </w:tcPr>
          <w:p w:rsidR="00000000" w:rsidDel="00000000" w:rsidP="00000000" w:rsidRDefault="00000000" w:rsidRPr="00000000" w14:paraId="0000003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OSSERVAZIONE IN CLASSE</w:t>
            </w:r>
          </w:p>
          <w:p w:rsidR="00000000" w:rsidDel="00000000" w:rsidP="00000000" w:rsidRDefault="00000000" w:rsidRPr="00000000" w14:paraId="0000003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(dati rilevati direttamente dagli insegnanti)</w:t>
            </w:r>
          </w:p>
        </w:tc>
      </w:tr>
      <w:tr>
        <w:trPr>
          <w:cantSplit w:val="0"/>
          <w:trHeight w:val="397" w:hRule="atLeast"/>
          <w:tblHeader w:val="0"/>
        </w:trPr>
        <w:tc>
          <w:tcPr>
            <w:gridSpan w:val="5"/>
            <w:shd w:fill="f2f2f2" w:val="clear"/>
            <w:vAlign w:val="center"/>
          </w:tcPr>
          <w:p w:rsidR="00000000" w:rsidDel="00000000" w:rsidP="00000000" w:rsidRDefault="00000000" w:rsidRPr="00000000" w14:paraId="00000037">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LETTURA</w:t>
            </w:r>
          </w:p>
        </w:tc>
      </w:tr>
      <w:tr>
        <w:trPr>
          <w:cantSplit w:val="0"/>
          <w:tblHeader w:val="0"/>
        </w:trPr>
        <w:tc>
          <w:tcPr/>
          <w:p w:rsidR="00000000" w:rsidDel="00000000" w:rsidP="00000000" w:rsidRDefault="00000000" w:rsidRPr="00000000" w14:paraId="0000003C">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3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VELOCITÀ</w:t>
            </w:r>
          </w:p>
        </w:tc>
        <w:tc>
          <w:tcPr>
            <w:gridSpan w:val="3"/>
            <w:vAlign w:val="center"/>
          </w:tcPr>
          <w:bookmarkStart w:colFirst="0" w:colLast="0" w:name="zeapjyqhcya" w:id="0"/>
          <w:bookmarkEnd w:id="0"/>
          <w:p w:rsidR="00000000" w:rsidDel="00000000" w:rsidP="00000000" w:rsidRDefault="00000000" w:rsidRPr="00000000" w14:paraId="0000003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Molto lenta</w:t>
            </w:r>
          </w:p>
          <w:bookmarkStart w:colFirst="0" w:colLast="0" w:name="va3ass64jtle" w:id="1"/>
          <w:bookmarkEnd w:id="1"/>
          <w:p w:rsidR="00000000" w:rsidDel="00000000" w:rsidP="00000000" w:rsidRDefault="00000000" w:rsidRPr="00000000" w14:paraId="0000003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Lenta</w:t>
            </w:r>
          </w:p>
          <w:p w:rsidR="00000000" w:rsidDel="00000000" w:rsidP="00000000" w:rsidRDefault="00000000" w:rsidRPr="00000000" w14:paraId="0000004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Scorrevole</w:t>
            </w:r>
          </w:p>
        </w:tc>
      </w:tr>
      <w:tr>
        <w:trPr>
          <w:cantSplit w:val="0"/>
          <w:tblHeader w:val="0"/>
        </w:trPr>
        <w:tc>
          <w:tcPr/>
          <w:p w:rsidR="00000000" w:rsidDel="00000000" w:rsidP="00000000" w:rsidRDefault="00000000" w:rsidRPr="00000000" w14:paraId="00000043">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4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CORRETTEZZA</w:t>
            </w:r>
            <w:r w:rsidDel="00000000" w:rsidR="00000000" w:rsidRPr="00000000">
              <w:rPr>
                <w:rtl w:val="0"/>
              </w:rPr>
            </w:r>
          </w:p>
        </w:tc>
        <w:tc>
          <w:tcPr>
            <w:gridSpan w:val="3"/>
            <w:vAlign w:val="center"/>
          </w:tcPr>
          <w:p w:rsidR="00000000" w:rsidDel="00000000" w:rsidP="00000000" w:rsidRDefault="00000000" w:rsidRPr="00000000" w14:paraId="0000004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p w:rsidR="00000000" w:rsidDel="00000000" w:rsidP="00000000" w:rsidRDefault="00000000" w:rsidRPr="00000000" w14:paraId="00000046">
            <w:pPr>
              <w:widowControl w:val="0"/>
              <w:tabs>
                <w:tab w:val="left" w:leader="none" w:pos="252"/>
              </w:tabs>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 (ad esempio </w:t>
              <w:tab/>
              <w:t xml:space="preserve">confonde/inverte/sostituisce omette   </w:t>
              <w:tab/>
              <w:t xml:space="preserve">lettere o sillabe</w:t>
            </w:r>
          </w:p>
        </w:tc>
      </w:tr>
      <w:tr>
        <w:trPr>
          <w:cantSplit w:val="0"/>
          <w:tblHeader w:val="0"/>
        </w:trPr>
        <w:tc>
          <w:tcPr/>
          <w:p w:rsidR="00000000" w:rsidDel="00000000" w:rsidP="00000000" w:rsidRDefault="00000000" w:rsidRPr="00000000" w14:paraId="00000049">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4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COMPRENSIONE</w:t>
            </w:r>
            <w:r w:rsidDel="00000000" w:rsidR="00000000" w:rsidRPr="00000000">
              <w:rPr>
                <w:rtl w:val="0"/>
              </w:rPr>
            </w:r>
          </w:p>
        </w:tc>
        <w:tc>
          <w:tcPr>
            <w:gridSpan w:val="3"/>
            <w:vAlign w:val="center"/>
          </w:tcPr>
          <w:p w:rsidR="00000000" w:rsidDel="00000000" w:rsidP="00000000" w:rsidRDefault="00000000" w:rsidRPr="00000000" w14:paraId="0000004B">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Scarsa</w:t>
            </w:r>
          </w:p>
          <w:p w:rsidR="00000000" w:rsidDel="00000000" w:rsidP="00000000" w:rsidRDefault="00000000" w:rsidRPr="00000000" w14:paraId="0000004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Essenziale</w:t>
            </w:r>
          </w:p>
          <w:p w:rsidR="00000000" w:rsidDel="00000000" w:rsidP="00000000" w:rsidRDefault="00000000" w:rsidRPr="00000000" w14:paraId="0000004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Globale</w:t>
            </w:r>
          </w:p>
          <w:p w:rsidR="00000000" w:rsidDel="00000000" w:rsidP="00000000" w:rsidRDefault="00000000" w:rsidRPr="00000000" w14:paraId="0000004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Completa-analitica</w:t>
            </w:r>
          </w:p>
        </w:tc>
      </w:tr>
      <w:tr>
        <w:trPr>
          <w:cantSplit w:val="0"/>
          <w:trHeight w:val="397" w:hRule="atLeast"/>
          <w:tblHeader w:val="0"/>
        </w:trPr>
        <w:tc>
          <w:tcPr>
            <w:gridSpan w:val="5"/>
            <w:vAlign w:val="center"/>
          </w:tcPr>
          <w:p w:rsidR="00000000" w:rsidDel="00000000" w:rsidP="00000000" w:rsidRDefault="00000000" w:rsidRPr="00000000" w14:paraId="00000051">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SCRITTURA</w:t>
            </w:r>
          </w:p>
        </w:tc>
      </w:tr>
      <w:tr>
        <w:trPr>
          <w:cantSplit w:val="0"/>
          <w:trHeight w:val="135" w:hRule="atLeast"/>
          <w:tblHeader w:val="0"/>
        </w:trPr>
        <w:tc>
          <w:tcPr>
            <w:vMerge w:val="restart"/>
          </w:tcPr>
          <w:p w:rsidR="00000000" w:rsidDel="00000000" w:rsidP="00000000" w:rsidRDefault="00000000" w:rsidRPr="00000000" w14:paraId="00000056">
            <w:pPr>
              <w:spacing w:after="0" w:lineRule="auto"/>
              <w:rPr>
                <w:rFonts w:ascii="Times New Roman" w:cs="Times New Roman" w:eastAsia="Times New Roman" w:hAnsi="Times New Roman"/>
              </w:rPr>
            </w:pPr>
            <w:r w:rsidDel="00000000" w:rsidR="00000000" w:rsidRPr="00000000">
              <w:rPr>
                <w:rtl w:val="0"/>
              </w:rPr>
            </w:r>
          </w:p>
        </w:tc>
        <w:tc>
          <w:tcPr>
            <w:vMerge w:val="restart"/>
            <w:vAlign w:val="center"/>
          </w:tcPr>
          <w:p w:rsidR="00000000" w:rsidDel="00000000" w:rsidP="00000000" w:rsidRDefault="00000000" w:rsidRPr="00000000" w14:paraId="00000057">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SOTTO</w:t>
            </w:r>
          </w:p>
          <w:p w:rsidR="00000000" w:rsidDel="00000000" w:rsidP="00000000" w:rsidRDefault="00000000" w:rsidRPr="00000000" w14:paraId="00000058">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DETTATURA</w:t>
            </w:r>
          </w:p>
        </w:tc>
        <w:tc>
          <w:tcPr>
            <w:gridSpan w:val="3"/>
            <w:vAlign w:val="center"/>
          </w:tcPr>
          <w:p w:rsidR="00000000" w:rsidDel="00000000" w:rsidP="00000000" w:rsidRDefault="00000000" w:rsidRPr="00000000" w14:paraId="0000005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Corretta</w:t>
            </w:r>
          </w:p>
          <w:p w:rsidR="00000000" w:rsidDel="00000000" w:rsidP="00000000" w:rsidRDefault="00000000" w:rsidRPr="00000000" w14:paraId="0000005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Poco corretta</w:t>
            </w:r>
          </w:p>
          <w:p w:rsidR="00000000" w:rsidDel="00000000" w:rsidP="00000000" w:rsidRDefault="00000000" w:rsidRPr="00000000" w14:paraId="0000005B">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Scorretta</w:t>
            </w:r>
          </w:p>
        </w:tc>
      </w:tr>
      <w:tr>
        <w:trPr>
          <w:cantSplit w:val="0"/>
          <w:trHeight w:val="135" w:hRule="atLeast"/>
          <w:tblHeader w:val="0"/>
        </w:trPr>
        <w:tc>
          <w:tcPr>
            <w:vMerge w:val="continue"/>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vAlign w:val="center"/>
          </w:tcPr>
          <w:p w:rsidR="00000000" w:rsidDel="00000000" w:rsidP="00000000" w:rsidRDefault="00000000" w:rsidRPr="00000000" w14:paraId="00000060">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TIPOLOGIA ERRORI</w:t>
            </w:r>
          </w:p>
        </w:tc>
      </w:tr>
      <w:tr>
        <w:trPr>
          <w:cantSplit w:val="0"/>
          <w:trHeight w:val="135" w:hRule="atLeast"/>
          <w:tblHeader w:val="0"/>
        </w:trPr>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gridSpan w:val="3"/>
            <w:vAlign w:val="center"/>
          </w:tcPr>
          <w:p w:rsidR="00000000" w:rsidDel="00000000" w:rsidP="00000000" w:rsidRDefault="00000000" w:rsidRPr="00000000" w14:paraId="0000006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Fonologici</w:t>
            </w:r>
          </w:p>
          <w:p w:rsidR="00000000" w:rsidDel="00000000" w:rsidP="00000000" w:rsidRDefault="00000000" w:rsidRPr="00000000" w14:paraId="0000006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fonologici</w:t>
            </w:r>
          </w:p>
          <w:p w:rsidR="00000000" w:rsidDel="00000000" w:rsidP="00000000" w:rsidRDefault="00000000" w:rsidRPr="00000000" w14:paraId="0000006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Fonetici</w:t>
            </w:r>
          </w:p>
        </w:tc>
      </w:tr>
      <w:tr>
        <w:trPr>
          <w:cantSplit w:val="0"/>
          <w:trHeight w:val="180" w:hRule="atLeast"/>
          <w:tblHeader w:val="0"/>
        </w:trPr>
        <w:tc>
          <w:tcPr>
            <w:vMerge w:val="restart"/>
          </w:tcPr>
          <w:p w:rsidR="00000000" w:rsidDel="00000000" w:rsidP="00000000" w:rsidRDefault="00000000" w:rsidRPr="00000000" w14:paraId="0000006A">
            <w:pPr>
              <w:spacing w:after="0" w:lineRule="auto"/>
              <w:rPr>
                <w:rFonts w:ascii="Times New Roman" w:cs="Times New Roman" w:eastAsia="Times New Roman" w:hAnsi="Times New Roman"/>
              </w:rPr>
            </w:pPr>
            <w:r w:rsidDel="00000000" w:rsidR="00000000" w:rsidRPr="00000000">
              <w:rPr>
                <w:rtl w:val="0"/>
              </w:rPr>
            </w:r>
          </w:p>
        </w:tc>
        <w:tc>
          <w:tcPr>
            <w:vMerge w:val="restart"/>
            <w:vAlign w:val="center"/>
          </w:tcPr>
          <w:p w:rsidR="00000000" w:rsidDel="00000000" w:rsidP="00000000" w:rsidRDefault="00000000" w:rsidRPr="00000000" w14:paraId="0000006B">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PRODUZIONE AUTONOMA/</w:t>
            </w:r>
          </w:p>
        </w:tc>
        <w:tc>
          <w:tcPr>
            <w:gridSpan w:val="3"/>
            <w:vAlign w:val="center"/>
          </w:tcPr>
          <w:p w:rsidR="00000000" w:rsidDel="00000000" w:rsidP="00000000" w:rsidRDefault="00000000" w:rsidRPr="00000000" w14:paraId="0000006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ADERENZA CONSEGNA</w:t>
            </w:r>
            <w:r w:rsidDel="00000000" w:rsidR="00000000" w:rsidRPr="00000000">
              <w:rPr>
                <w:rtl w:val="0"/>
              </w:rPr>
            </w:r>
          </w:p>
        </w:tc>
      </w:tr>
      <w:tr>
        <w:trPr>
          <w:cantSplit w:val="0"/>
          <w:trHeight w:val="180" w:hRule="atLeast"/>
          <w:tblHeader w:val="0"/>
        </w:trPr>
        <w:tc>
          <w:tcPr>
            <w:vMerge w:val="continue"/>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7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Spesso</w:t>
            </w:r>
          </w:p>
        </w:tc>
        <w:tc>
          <w:tcPr>
            <w:vAlign w:val="center"/>
          </w:tcPr>
          <w:p w:rsidR="00000000" w:rsidDel="00000000" w:rsidP="00000000" w:rsidRDefault="00000000" w:rsidRPr="00000000" w14:paraId="0000007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Talvolta</w:t>
            </w:r>
          </w:p>
        </w:tc>
        <w:tc>
          <w:tcPr>
            <w:vAlign w:val="center"/>
          </w:tcPr>
          <w:p w:rsidR="00000000" w:rsidDel="00000000" w:rsidP="00000000" w:rsidRDefault="00000000" w:rsidRPr="00000000" w14:paraId="0000007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w:t>
            </w:r>
          </w:p>
        </w:tc>
      </w:tr>
      <w:tr>
        <w:trPr>
          <w:cantSplit w:val="0"/>
          <w:trHeight w:val="180" w:hRule="atLeast"/>
          <w:tblHeader w:val="0"/>
        </w:trPr>
        <w:tc>
          <w:tcPr>
            <w:vMerge w:val="continue"/>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vAlign w:val="center"/>
          </w:tcPr>
          <w:p w:rsidR="00000000" w:rsidDel="00000000" w:rsidP="00000000" w:rsidRDefault="00000000" w:rsidRPr="00000000" w14:paraId="00000076">
            <w:pPr>
              <w:widowControl w:val="0"/>
              <w:tabs>
                <w:tab w:val="left" w:leader="none" w:pos="1452"/>
                <w:tab w:val="left" w:leader="none" w:pos="1735"/>
                <w:tab w:val="left" w:leader="none" w:pos="2061"/>
              </w:tabs>
              <w:spacing w:after="0" w:lineRule="auto"/>
              <w:ind w:left="3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CORRETTA STRUTTURA</w:t>
            </w:r>
          </w:p>
          <w:p w:rsidR="00000000" w:rsidDel="00000000" w:rsidP="00000000" w:rsidRDefault="00000000" w:rsidRPr="00000000" w14:paraId="00000077">
            <w:pPr>
              <w:widowControl w:val="0"/>
              <w:tabs>
                <w:tab w:val="left" w:leader="none" w:pos="1452"/>
                <w:tab w:val="left" w:leader="none" w:pos="1735"/>
                <w:tab w:val="left" w:leader="none" w:pos="2061"/>
              </w:tabs>
              <w:spacing w:after="0" w:lineRule="auto"/>
              <w:ind w:left="3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MORFO-SINTATTICA</w:t>
            </w:r>
            <w:r w:rsidDel="00000000" w:rsidR="00000000" w:rsidRPr="00000000">
              <w:rPr>
                <w:rtl w:val="0"/>
              </w:rPr>
            </w:r>
          </w:p>
        </w:tc>
      </w:tr>
      <w:tr>
        <w:trPr>
          <w:cantSplit w:val="0"/>
          <w:trHeight w:val="180" w:hRule="atLeast"/>
          <w:tblHeader w:val="0"/>
        </w:trPr>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7C">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Spesso</w:t>
            </w:r>
          </w:p>
        </w:tc>
        <w:tc>
          <w:tcPr>
            <w:vAlign w:val="center"/>
          </w:tcPr>
          <w:p w:rsidR="00000000" w:rsidDel="00000000" w:rsidP="00000000" w:rsidRDefault="00000000" w:rsidRPr="00000000" w14:paraId="0000007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Talvolta</w:t>
            </w:r>
          </w:p>
        </w:tc>
        <w:tc>
          <w:tcPr>
            <w:vAlign w:val="center"/>
          </w:tcPr>
          <w:p w:rsidR="00000000" w:rsidDel="00000000" w:rsidP="00000000" w:rsidRDefault="00000000" w:rsidRPr="00000000" w14:paraId="0000007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w:t>
            </w:r>
          </w:p>
        </w:tc>
      </w:tr>
      <w:tr>
        <w:trPr>
          <w:cantSplit w:val="0"/>
          <w:trHeight w:val="180" w:hRule="atLeast"/>
          <w:tblHeader w:val="0"/>
        </w:trPr>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vAlign w:val="center"/>
          </w:tcPr>
          <w:p w:rsidR="00000000" w:rsidDel="00000000" w:rsidP="00000000" w:rsidRDefault="00000000" w:rsidRPr="00000000" w14:paraId="00000081">
            <w:pPr>
              <w:spacing w:after="0" w:lineRule="auto"/>
              <w:ind w:right="-22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CORRETTA STRUTTURA TESTUALE </w:t>
            </w:r>
            <w:r w:rsidDel="00000000" w:rsidR="00000000" w:rsidRPr="00000000">
              <w:rPr>
                <w:rFonts w:ascii="Times New Roman" w:cs="Times New Roman" w:eastAsia="Times New Roman" w:hAnsi="Times New Roman"/>
                <w:rtl w:val="0"/>
              </w:rPr>
              <w:t xml:space="preserve">(narrativo, descrittivo, regolativo …)</w:t>
            </w:r>
          </w:p>
        </w:tc>
      </w:tr>
      <w:tr>
        <w:trPr>
          <w:cantSplit w:val="0"/>
          <w:trHeight w:val="180" w:hRule="atLeast"/>
          <w:tblHeader w:val="0"/>
        </w:trPr>
        <w:tc>
          <w:tcPr>
            <w:vMerge w:val="continue"/>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8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Spesso</w:t>
            </w:r>
          </w:p>
        </w:tc>
        <w:tc>
          <w:tcPr>
            <w:vAlign w:val="center"/>
          </w:tcPr>
          <w:p w:rsidR="00000000" w:rsidDel="00000000" w:rsidP="00000000" w:rsidRDefault="00000000" w:rsidRPr="00000000" w14:paraId="0000008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Talvolta</w:t>
            </w:r>
          </w:p>
        </w:tc>
        <w:tc>
          <w:tcPr>
            <w:vAlign w:val="center"/>
          </w:tcPr>
          <w:p w:rsidR="00000000" w:rsidDel="00000000" w:rsidP="00000000" w:rsidRDefault="00000000" w:rsidRPr="00000000" w14:paraId="00000088">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w:t>
            </w:r>
          </w:p>
        </w:tc>
      </w:tr>
      <w:tr>
        <w:trPr>
          <w:cantSplit w:val="0"/>
          <w:trHeight w:val="180" w:hRule="atLeast"/>
          <w:tblHeader w:val="0"/>
        </w:trPr>
        <w:tc>
          <w:tcPr>
            <w:vMerge w:val="continue"/>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vAlign w:val="center"/>
          </w:tcPr>
          <w:p w:rsidR="00000000" w:rsidDel="00000000" w:rsidP="00000000" w:rsidRDefault="00000000" w:rsidRPr="00000000" w14:paraId="0000008B">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CORRETTEZZA ORTOGRAFICA</w:t>
            </w:r>
          </w:p>
        </w:tc>
      </w:tr>
      <w:tr>
        <w:trPr>
          <w:cantSplit w:val="0"/>
          <w:trHeight w:val="180" w:hRule="atLeast"/>
          <w:tblHeader w:val="0"/>
        </w:trPr>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Merge w:val="continue"/>
            <w:vAlign w:val="cente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09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tc>
        <w:tc>
          <w:tcPr>
            <w:vAlign w:val="center"/>
          </w:tcPr>
          <w:p w:rsidR="00000000" w:rsidDel="00000000" w:rsidP="00000000" w:rsidRDefault="00000000" w:rsidRPr="00000000" w14:paraId="00000091">
            <w:pPr>
              <w:widowControl w:val="0"/>
              <w:spacing w:after="0" w:line="240" w:lineRule="auto"/>
              <w:ind w:left="19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92">
            <w:pPr>
              <w:widowControl w:val="0"/>
              <w:spacing w:after="0" w:line="240" w:lineRule="auto"/>
              <w:ind w:left="19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w:t>
            </w:r>
          </w:p>
        </w:tc>
      </w:tr>
      <w:tr>
        <w:trPr>
          <w:cantSplit w:val="0"/>
          <w:trHeight w:val="180" w:hRule="atLeast"/>
          <w:tblHeader w:val="0"/>
        </w:trPr>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vAlign w:val="center"/>
          </w:tcPr>
          <w:p w:rsidR="00000000" w:rsidDel="00000000" w:rsidP="00000000" w:rsidRDefault="00000000" w:rsidRPr="00000000" w14:paraId="000000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USO PUNTEGGIATURA</w:t>
            </w:r>
            <w:r w:rsidDel="00000000" w:rsidR="00000000" w:rsidRPr="00000000">
              <w:rPr>
                <w:rtl w:val="0"/>
              </w:rPr>
            </w:r>
          </w:p>
        </w:tc>
      </w:tr>
      <w:tr>
        <w:trPr>
          <w:cantSplit w:val="0"/>
          <w:trHeight w:val="180" w:hRule="atLeast"/>
          <w:tblHeader w:val="0"/>
        </w:trPr>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9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tc>
        <w:tc>
          <w:tcPr>
            <w:vAlign w:val="center"/>
          </w:tcPr>
          <w:p w:rsidR="00000000" w:rsidDel="00000000" w:rsidP="00000000" w:rsidRDefault="00000000" w:rsidRPr="00000000" w14:paraId="0000009B">
            <w:pPr>
              <w:widowControl w:val="0"/>
              <w:spacing w:after="0" w:line="240" w:lineRule="auto"/>
              <w:ind w:left="19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9C">
            <w:pPr>
              <w:widowControl w:val="0"/>
              <w:spacing w:after="0" w:line="240" w:lineRule="auto"/>
              <w:ind w:left="19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w:t>
            </w:r>
          </w:p>
        </w:tc>
      </w:tr>
    </w:tbl>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br w:type="page"/>
      </w:r>
      <w:r w:rsidDel="00000000" w:rsidR="00000000" w:rsidRPr="00000000">
        <w:rPr>
          <w:rtl w:val="0"/>
        </w:rPr>
      </w:r>
    </w:p>
    <w:tbl>
      <w:tblPr>
        <w:tblStyle w:val="Table3"/>
        <w:tblW w:w="1024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6"/>
        <w:gridCol w:w="1911"/>
        <w:gridCol w:w="1188"/>
        <w:gridCol w:w="1364"/>
        <w:gridCol w:w="1207"/>
        <w:tblGridChange w:id="0">
          <w:tblGrid>
            <w:gridCol w:w="4576"/>
            <w:gridCol w:w="1911"/>
            <w:gridCol w:w="1188"/>
            <w:gridCol w:w="1364"/>
            <w:gridCol w:w="1207"/>
          </w:tblGrid>
        </w:tblGridChange>
      </w:tblGrid>
      <w:tr>
        <w:trPr>
          <w:cantSplit w:val="0"/>
          <w:trHeight w:val="180" w:hRule="atLeast"/>
          <w:tblHeader w:val="0"/>
        </w:trPr>
        <w:tc>
          <w:tcPr>
            <w:gridSpan w:val="5"/>
            <w:shd w:fill="f2f2f2" w:val="clear"/>
            <w:vAlign w:val="center"/>
          </w:tcPr>
          <w:p w:rsidR="00000000" w:rsidDel="00000000" w:rsidP="00000000" w:rsidRDefault="00000000" w:rsidRPr="00000000" w14:paraId="0000009F">
            <w:pPr>
              <w:widowControl w:val="0"/>
              <w:spacing w:after="0" w:lineRule="auto"/>
              <w:ind w:left="3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GRAFIA</w:t>
            </w:r>
            <w:r w:rsidDel="00000000" w:rsidR="00000000" w:rsidRPr="00000000">
              <w:rPr>
                <w:rtl w:val="0"/>
              </w:rPr>
            </w:r>
          </w:p>
        </w:tc>
      </w:tr>
      <w:tr>
        <w:trPr>
          <w:cantSplit w:val="0"/>
          <w:trHeight w:val="180" w:hRule="atLeast"/>
          <w:tblHeader w:val="0"/>
        </w:trPr>
        <w:tc>
          <w:tcPr>
            <w:vMerge w:val="restart"/>
            <w:vAlign w:val="center"/>
          </w:tcPr>
          <w:p w:rsidR="00000000" w:rsidDel="00000000" w:rsidP="00000000" w:rsidRDefault="00000000" w:rsidRPr="00000000" w14:paraId="000000A4">
            <w:pPr>
              <w:widowControl w:val="0"/>
              <w:spacing w:after="0" w:lineRule="auto"/>
              <w:ind w:left="34" w:firstLine="0"/>
              <w:rPr>
                <w:rFonts w:ascii="Times New Roman" w:cs="Times New Roman" w:eastAsia="Times New Roman" w:hAnsi="Times New Roman"/>
              </w:rPr>
            </w:pPr>
            <w:r w:rsidDel="00000000" w:rsidR="00000000" w:rsidRPr="00000000">
              <w:rPr>
                <w:rtl w:val="0"/>
              </w:rPr>
            </w:r>
          </w:p>
        </w:tc>
        <w:tc>
          <w:tcPr>
            <w:gridSpan w:val="4"/>
            <w:vAlign w:val="center"/>
          </w:tcPr>
          <w:p w:rsidR="00000000" w:rsidDel="00000000" w:rsidP="00000000" w:rsidRDefault="00000000" w:rsidRPr="00000000" w14:paraId="000000A5">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LEGGIBILE</w:t>
            </w:r>
          </w:p>
        </w:tc>
      </w:tr>
      <w:tr>
        <w:trPr>
          <w:cantSplit w:val="0"/>
          <w:trHeight w:val="180" w:hRule="atLeast"/>
          <w:tblHeader w:val="0"/>
        </w:trPr>
        <w:tc>
          <w:tcPr>
            <w:vMerge w:val="continue"/>
            <w:vAlign w:val="cente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0AA">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Sì</w:t>
            </w:r>
          </w:p>
        </w:tc>
        <w:tc>
          <w:tcPr>
            <w:vAlign w:val="center"/>
          </w:tcPr>
          <w:p w:rsidR="00000000" w:rsidDel="00000000" w:rsidP="00000000" w:rsidRDefault="00000000" w:rsidRPr="00000000" w14:paraId="000000AB">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Poco</w:t>
            </w:r>
          </w:p>
        </w:tc>
        <w:tc>
          <w:tcPr>
            <w:gridSpan w:val="2"/>
            <w:vAlign w:val="center"/>
          </w:tcPr>
          <w:p w:rsidR="00000000" w:rsidDel="00000000" w:rsidP="00000000" w:rsidRDefault="00000000" w:rsidRPr="00000000" w14:paraId="000000AC">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r>
      <w:tr>
        <w:trPr>
          <w:cantSplit w:val="0"/>
          <w:trHeight w:val="180" w:hRule="atLeast"/>
          <w:tblHeader w:val="0"/>
        </w:trPr>
        <w:tc>
          <w:tcPr>
            <w:vMerge w:val="continue"/>
            <w:vAlign w:val="cente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4"/>
            <w:vAlign w:val="center"/>
          </w:tcPr>
          <w:p w:rsidR="00000000" w:rsidDel="00000000" w:rsidP="00000000" w:rsidRDefault="00000000" w:rsidRPr="00000000" w14:paraId="000000AF">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TRATTO</w:t>
            </w:r>
          </w:p>
        </w:tc>
      </w:tr>
      <w:tr>
        <w:trPr>
          <w:cantSplit w:val="0"/>
          <w:trHeight w:val="180" w:hRule="atLeast"/>
          <w:tblHeader w:val="0"/>
        </w:trPr>
        <w:tc>
          <w:tcPr>
            <w:vMerge w:val="continue"/>
            <w:vAlign w:val="cente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rPr>
            </w:pPr>
            <w:r w:rsidDel="00000000" w:rsidR="00000000" w:rsidRPr="00000000">
              <w:rPr>
                <w:rtl w:val="0"/>
              </w:rPr>
            </w:r>
          </w:p>
        </w:tc>
        <w:tc>
          <w:tcPr>
            <w:vAlign w:val="center"/>
          </w:tcPr>
          <w:p w:rsidR="00000000" w:rsidDel="00000000" w:rsidP="00000000" w:rsidRDefault="00000000" w:rsidRPr="00000000" w14:paraId="000000B4">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Premuto</w:t>
            </w:r>
          </w:p>
        </w:tc>
        <w:tc>
          <w:tcPr>
            <w:vAlign w:val="center"/>
          </w:tcPr>
          <w:p w:rsidR="00000000" w:rsidDel="00000000" w:rsidP="00000000" w:rsidRDefault="00000000" w:rsidRPr="00000000" w14:paraId="000000B5">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Leggero</w:t>
            </w:r>
          </w:p>
        </w:tc>
        <w:tc>
          <w:tcPr>
            <w:vAlign w:val="center"/>
          </w:tcPr>
          <w:p w:rsidR="00000000" w:rsidDel="00000000" w:rsidP="00000000" w:rsidRDefault="00000000" w:rsidRPr="00000000" w14:paraId="000000B6">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Ripassato</w:t>
            </w:r>
          </w:p>
        </w:tc>
        <w:tc>
          <w:tcPr>
            <w:vAlign w:val="center"/>
          </w:tcPr>
          <w:p w:rsidR="00000000" w:rsidDel="00000000" w:rsidP="00000000" w:rsidRDefault="00000000" w:rsidRPr="00000000" w14:paraId="000000B7">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Incerto</w:t>
            </w:r>
          </w:p>
        </w:tc>
      </w:tr>
      <w:tr>
        <w:trPr>
          <w:cantSplit w:val="0"/>
          <w:trHeight w:val="180" w:hRule="atLeast"/>
          <w:tblHeader w:val="0"/>
        </w:trPr>
        <w:tc>
          <w:tcPr>
            <w:gridSpan w:val="5"/>
            <w:vAlign w:val="center"/>
          </w:tcPr>
          <w:p w:rsidR="00000000" w:rsidDel="00000000" w:rsidP="00000000" w:rsidRDefault="00000000" w:rsidRPr="00000000" w14:paraId="000000B8">
            <w:pPr>
              <w:spacing w:after="0" w:lineRule="auto"/>
              <w:ind w:right="14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CALCOLO</w:t>
            </w:r>
          </w:p>
        </w:tc>
      </w:tr>
      <w:tr>
        <w:trPr>
          <w:cantSplit w:val="0"/>
          <w:trHeight w:val="180" w:hRule="atLeast"/>
          <w:tblHeader w:val="0"/>
        </w:trPr>
        <w:tc>
          <w:tcPr>
            <w:vAlign w:val="center"/>
          </w:tcPr>
          <w:p w:rsidR="00000000" w:rsidDel="00000000" w:rsidP="00000000" w:rsidRDefault="00000000" w:rsidRPr="00000000" w14:paraId="000000BD">
            <w:pPr>
              <w:widowControl w:val="0"/>
              <w:spacing w:after="0" w:lineRule="auto"/>
              <w:ind w:left="34" w:firstLine="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BE">
            <w:pPr>
              <w:widowControl w:val="0"/>
              <w:spacing w:after="0" w:lineRule="auto"/>
              <w:ind w:right="14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Difficoltà visuospaziali (es: quantificazione automatizzata)</w:t>
            </w:r>
          </w:p>
        </w:tc>
        <w:tc>
          <w:tcPr>
            <w:vAlign w:val="center"/>
          </w:tcPr>
          <w:p w:rsidR="00000000" w:rsidDel="00000000" w:rsidP="00000000" w:rsidRDefault="00000000" w:rsidRPr="00000000" w14:paraId="000000B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Spesso</w:t>
            </w:r>
          </w:p>
        </w:tc>
        <w:tc>
          <w:tcPr>
            <w:vAlign w:val="center"/>
          </w:tcPr>
          <w:p w:rsidR="00000000" w:rsidDel="00000000" w:rsidP="00000000" w:rsidRDefault="00000000" w:rsidRPr="00000000" w14:paraId="000000C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Talvolta</w:t>
            </w:r>
          </w:p>
        </w:tc>
        <w:tc>
          <w:tcPr>
            <w:vAlign w:val="center"/>
          </w:tcPr>
          <w:p w:rsidR="00000000" w:rsidDel="00000000" w:rsidP="00000000" w:rsidRDefault="00000000" w:rsidRPr="00000000" w14:paraId="000000C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w:t>
            </w:r>
          </w:p>
        </w:tc>
      </w:tr>
      <w:tr>
        <w:trPr>
          <w:cantSplit w:val="0"/>
          <w:trHeight w:val="180" w:hRule="atLeast"/>
          <w:tblHeader w:val="0"/>
        </w:trPr>
        <w:tc>
          <w:tcPr>
            <w:vAlign w:val="center"/>
          </w:tcPr>
          <w:p w:rsidR="00000000" w:rsidDel="00000000" w:rsidP="00000000" w:rsidRDefault="00000000" w:rsidRPr="00000000" w14:paraId="000000C2">
            <w:pPr>
              <w:widowControl w:val="0"/>
              <w:spacing w:after="0" w:lineRule="auto"/>
              <w:ind w:left="34" w:firstLine="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C3">
            <w:pPr>
              <w:widowControl w:val="0"/>
              <w:spacing w:after="0" w:lineRule="auto"/>
              <w:ind w:right="14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Recupero di fatti numerici (es: tabelline)</w:t>
            </w:r>
          </w:p>
        </w:tc>
        <w:tc>
          <w:tcPr>
            <w:vAlign w:val="center"/>
          </w:tcPr>
          <w:p w:rsidR="00000000" w:rsidDel="00000000" w:rsidP="00000000" w:rsidRDefault="00000000" w:rsidRPr="00000000" w14:paraId="000000C4">
            <w:pPr>
              <w:widowControl w:val="0"/>
              <w:spacing w:after="0" w:line="240" w:lineRule="auto"/>
              <w:ind w:right="-108"/>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raggiunto</w:t>
            </w:r>
          </w:p>
        </w:tc>
        <w:tc>
          <w:tcPr>
            <w:vAlign w:val="center"/>
          </w:tcPr>
          <w:p w:rsidR="00000000" w:rsidDel="00000000" w:rsidP="00000000" w:rsidRDefault="00000000" w:rsidRPr="00000000" w14:paraId="000000C5">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C6">
            <w:pPr>
              <w:widowControl w:val="0"/>
              <w:spacing w:after="0" w:line="240" w:lineRule="auto"/>
              <w:ind w:right="-8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w:t>
            </w:r>
          </w:p>
          <w:p w:rsidR="00000000" w:rsidDel="00000000" w:rsidP="00000000" w:rsidRDefault="00000000" w:rsidRPr="00000000" w14:paraId="000000C7">
            <w:pPr>
              <w:widowControl w:val="0"/>
              <w:spacing w:after="0" w:lineRule="auto"/>
              <w:ind w:right="-8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raggiunto</w:t>
            </w:r>
          </w:p>
        </w:tc>
      </w:tr>
      <w:tr>
        <w:trPr>
          <w:cantSplit w:val="0"/>
          <w:trHeight w:val="180" w:hRule="atLeast"/>
          <w:tblHeader w:val="0"/>
        </w:trPr>
        <w:tc>
          <w:tcPr>
            <w:vAlign w:val="center"/>
          </w:tcPr>
          <w:p w:rsidR="00000000" w:rsidDel="00000000" w:rsidP="00000000" w:rsidRDefault="00000000" w:rsidRPr="00000000" w14:paraId="000000C8">
            <w:pPr>
              <w:widowControl w:val="0"/>
              <w:spacing w:after="0" w:lineRule="auto"/>
              <w:ind w:left="34" w:firstLine="0"/>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C9">
            <w:pPr>
              <w:widowControl w:val="0"/>
              <w:spacing w:after="0" w:lineRule="auto"/>
              <w:ind w:right="14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Automatizzazione dell’algoritmo procedurale</w:t>
            </w:r>
            <w:r w:rsidDel="00000000" w:rsidR="00000000" w:rsidRPr="00000000">
              <w:rPr>
                <w:rtl w:val="0"/>
              </w:rPr>
            </w:r>
          </w:p>
        </w:tc>
        <w:tc>
          <w:tcPr>
            <w:vAlign w:val="center"/>
          </w:tcPr>
          <w:p w:rsidR="00000000" w:rsidDel="00000000" w:rsidP="00000000" w:rsidRDefault="00000000" w:rsidRPr="00000000" w14:paraId="000000CA">
            <w:pPr>
              <w:widowControl w:val="0"/>
              <w:spacing w:after="0" w:line="240" w:lineRule="auto"/>
              <w:ind w:right="-108"/>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raggiunto</w:t>
            </w:r>
          </w:p>
        </w:tc>
        <w:tc>
          <w:tcPr>
            <w:vAlign w:val="center"/>
          </w:tcPr>
          <w:p w:rsidR="00000000" w:rsidDel="00000000" w:rsidP="00000000" w:rsidRDefault="00000000" w:rsidRPr="00000000" w14:paraId="000000CB">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CC">
            <w:pPr>
              <w:widowControl w:val="0"/>
              <w:spacing w:after="0" w:line="240" w:lineRule="auto"/>
              <w:ind w:right="-8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w:t>
            </w:r>
          </w:p>
          <w:p w:rsidR="00000000" w:rsidDel="00000000" w:rsidP="00000000" w:rsidRDefault="00000000" w:rsidRPr="00000000" w14:paraId="000000CD">
            <w:pPr>
              <w:widowControl w:val="0"/>
              <w:spacing w:after="0" w:lineRule="auto"/>
              <w:ind w:right="-8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raggiunto</w:t>
            </w:r>
          </w:p>
        </w:tc>
      </w:tr>
      <w:tr>
        <w:trPr>
          <w:cantSplit w:val="0"/>
          <w:trHeight w:val="2569" w:hRule="atLeast"/>
          <w:tblHeader w:val="0"/>
        </w:trPr>
        <w:tc>
          <w:tcPr>
            <w:vAlign w:val="center"/>
          </w:tcPr>
          <w:p w:rsidR="00000000" w:rsidDel="00000000" w:rsidP="00000000" w:rsidRDefault="00000000" w:rsidRPr="00000000" w14:paraId="000000CE">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CF">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Errori di processamento numerico (negli aspetti cardinali e ordinali e nella   corrispondenza tra numero e quantità)</w:t>
            </w:r>
            <w:r w:rsidDel="00000000" w:rsidR="00000000" w:rsidRPr="00000000">
              <w:rPr>
                <w:rtl w:val="0"/>
              </w:rPr>
            </w:r>
          </w:p>
        </w:tc>
        <w:tc>
          <w:tcPr>
            <w:vAlign w:val="center"/>
          </w:tcPr>
          <w:p w:rsidR="00000000" w:rsidDel="00000000" w:rsidP="00000000" w:rsidRDefault="00000000" w:rsidRPr="00000000" w14:paraId="000000D0">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Spesso</w:t>
            </w:r>
          </w:p>
        </w:tc>
        <w:tc>
          <w:tcPr>
            <w:vAlign w:val="center"/>
          </w:tcPr>
          <w:p w:rsidR="00000000" w:rsidDel="00000000" w:rsidP="00000000" w:rsidRDefault="00000000" w:rsidRPr="00000000" w14:paraId="000000D1">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Talvolta</w:t>
            </w:r>
          </w:p>
        </w:tc>
        <w:tc>
          <w:tcPr>
            <w:vAlign w:val="center"/>
          </w:tcPr>
          <w:p w:rsidR="00000000" w:rsidDel="00000000" w:rsidP="00000000" w:rsidRDefault="00000000" w:rsidRPr="00000000" w14:paraId="000000D2">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Mai</w:t>
            </w:r>
          </w:p>
        </w:tc>
      </w:tr>
      <w:tr>
        <w:trPr>
          <w:cantSplit w:val="0"/>
          <w:trHeight w:val="180" w:hRule="atLeast"/>
          <w:tblHeader w:val="0"/>
        </w:trPr>
        <w:tc>
          <w:tcPr>
            <w:vAlign w:val="center"/>
          </w:tcPr>
          <w:p w:rsidR="00000000" w:rsidDel="00000000" w:rsidP="00000000" w:rsidRDefault="00000000" w:rsidRPr="00000000" w14:paraId="000000D3">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D4">
            <w:pPr>
              <w:widowControl w:val="0"/>
              <w:spacing w:after="0" w:lineRule="auto"/>
              <w:ind w:right="14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Uso degli algoritmi di base del calcolo (scritto e a mente)</w:t>
            </w:r>
            <w:r w:rsidDel="00000000" w:rsidR="00000000" w:rsidRPr="00000000">
              <w:rPr>
                <w:rtl w:val="0"/>
              </w:rPr>
            </w:r>
          </w:p>
        </w:tc>
        <w:tc>
          <w:tcPr>
            <w:vAlign w:val="center"/>
          </w:tcPr>
          <w:p w:rsidR="00000000" w:rsidDel="00000000" w:rsidP="00000000" w:rsidRDefault="00000000" w:rsidRPr="00000000" w14:paraId="000000D5">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tc>
        <w:tc>
          <w:tcPr>
            <w:vAlign w:val="center"/>
          </w:tcPr>
          <w:p w:rsidR="00000000" w:rsidDel="00000000" w:rsidP="00000000" w:rsidRDefault="00000000" w:rsidRPr="00000000" w14:paraId="000000D6">
            <w:pPr>
              <w:widowControl w:val="0"/>
              <w:spacing w:after="0" w:line="240" w:lineRule="auto"/>
              <w:ind w:left="19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D7">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w:t>
            </w:r>
          </w:p>
        </w:tc>
      </w:tr>
      <w:tr>
        <w:trPr>
          <w:cantSplit w:val="0"/>
          <w:trHeight w:val="180" w:hRule="atLeast"/>
          <w:tblHeader w:val="0"/>
        </w:trPr>
        <w:tc>
          <w:tcPr>
            <w:vAlign w:val="center"/>
          </w:tcPr>
          <w:p w:rsidR="00000000" w:rsidDel="00000000" w:rsidP="00000000" w:rsidRDefault="00000000" w:rsidRPr="00000000" w14:paraId="000000D8">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D9">
            <w:pPr>
              <w:widowControl w:val="0"/>
              <w:spacing w:after="0" w:lineRule="auto"/>
              <w:ind w:right="14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Capacità di problem solving</w:t>
            </w:r>
          </w:p>
        </w:tc>
        <w:tc>
          <w:tcPr>
            <w:vAlign w:val="center"/>
          </w:tcPr>
          <w:p w:rsidR="00000000" w:rsidDel="00000000" w:rsidP="00000000" w:rsidRDefault="00000000" w:rsidRPr="00000000" w14:paraId="000000DA">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tc>
        <w:tc>
          <w:tcPr>
            <w:vAlign w:val="center"/>
          </w:tcPr>
          <w:p w:rsidR="00000000" w:rsidDel="00000000" w:rsidP="00000000" w:rsidRDefault="00000000" w:rsidRPr="00000000" w14:paraId="000000DB">
            <w:pPr>
              <w:widowControl w:val="0"/>
              <w:spacing w:after="0" w:line="240" w:lineRule="auto"/>
              <w:ind w:left="19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DC">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w:t>
            </w:r>
          </w:p>
        </w:tc>
      </w:tr>
      <w:tr>
        <w:trPr>
          <w:cantSplit w:val="0"/>
          <w:trHeight w:val="180" w:hRule="atLeast"/>
          <w:tblHeader w:val="0"/>
        </w:trPr>
        <w:tc>
          <w:tcPr>
            <w:vAlign w:val="center"/>
          </w:tcPr>
          <w:p w:rsidR="00000000" w:rsidDel="00000000" w:rsidP="00000000" w:rsidRDefault="00000000" w:rsidRPr="00000000" w14:paraId="000000DD">
            <w:pPr>
              <w:spacing w:after="0" w:lineRule="auto"/>
              <w:rPr>
                <w:rFonts w:ascii="Times New Roman" w:cs="Times New Roman" w:eastAsia="Times New Roman" w:hAnsi="Times New Roman"/>
              </w:rPr>
            </w:pPr>
            <w:r w:rsidDel="00000000" w:rsidR="00000000" w:rsidRPr="00000000">
              <w:rPr>
                <w:rtl w:val="0"/>
              </w:rPr>
            </w:r>
          </w:p>
        </w:tc>
        <w:tc>
          <w:tcPr>
            <w:vAlign w:val="center"/>
          </w:tcPr>
          <w:p w:rsidR="00000000" w:rsidDel="00000000" w:rsidP="00000000" w:rsidRDefault="00000000" w:rsidRPr="00000000" w14:paraId="000000DE">
            <w:pPr>
              <w:widowControl w:val="0"/>
              <w:spacing w:after="0" w:lineRule="auto"/>
              <w:ind w:right="14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Comprensione del testo di un problema</w:t>
            </w:r>
            <w:r w:rsidDel="00000000" w:rsidR="00000000" w:rsidRPr="00000000">
              <w:rPr>
                <w:rtl w:val="0"/>
              </w:rPr>
            </w:r>
          </w:p>
        </w:tc>
        <w:tc>
          <w:tcPr>
            <w:vAlign w:val="center"/>
          </w:tcPr>
          <w:p w:rsidR="00000000" w:rsidDel="00000000" w:rsidP="00000000" w:rsidRDefault="00000000" w:rsidRPr="00000000" w14:paraId="000000DF">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Adeguata</w:t>
            </w:r>
          </w:p>
        </w:tc>
        <w:tc>
          <w:tcPr>
            <w:vAlign w:val="center"/>
          </w:tcPr>
          <w:p w:rsidR="00000000" w:rsidDel="00000000" w:rsidP="00000000" w:rsidRDefault="00000000" w:rsidRPr="00000000" w14:paraId="000000E0">
            <w:pPr>
              <w:widowControl w:val="0"/>
              <w:spacing w:after="0" w:line="240" w:lineRule="auto"/>
              <w:ind w:left="199"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Parziale</w:t>
            </w:r>
          </w:p>
        </w:tc>
        <w:tc>
          <w:tcPr>
            <w:vAlign w:val="center"/>
          </w:tcPr>
          <w:p w:rsidR="00000000" w:rsidDel="00000000" w:rsidP="00000000" w:rsidRDefault="00000000" w:rsidRPr="00000000" w14:paraId="000000E1">
            <w:pPr>
              <w:widowControl w:val="0"/>
              <w:spacing w:after="0" w:line="240" w:lineRule="auto"/>
              <w:ind w:left="-54"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Non adeguata</w:t>
            </w:r>
          </w:p>
        </w:tc>
      </w:tr>
    </w:tbl>
    <w:p w:rsidR="00000000" w:rsidDel="00000000" w:rsidP="00000000" w:rsidRDefault="00000000" w:rsidRPr="00000000" w14:paraId="000000E2">
      <w:pPr>
        <w:spacing w:after="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rPr>
      </w:pPr>
      <w:r w:rsidDel="00000000" w:rsidR="00000000" w:rsidRPr="00000000">
        <w:br w:type="page"/>
      </w:r>
      <w:r w:rsidDel="00000000" w:rsidR="00000000" w:rsidRPr="00000000">
        <w:rPr>
          <w:rtl w:val="0"/>
        </w:rPr>
      </w:r>
    </w:p>
    <w:tbl>
      <w:tblPr>
        <w:tblStyle w:val="Table4"/>
        <w:tblW w:w="1024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4"/>
        <w:gridCol w:w="1701"/>
        <w:gridCol w:w="1722"/>
        <w:gridCol w:w="2429"/>
        <w:tblGridChange w:id="0">
          <w:tblGrid>
            <w:gridCol w:w="4394"/>
            <w:gridCol w:w="1701"/>
            <w:gridCol w:w="1722"/>
            <w:gridCol w:w="2429"/>
          </w:tblGrid>
        </w:tblGridChange>
      </w:tblGrid>
      <w:tr>
        <w:trPr>
          <w:cantSplit w:val="0"/>
          <w:trHeight w:val="180" w:hRule="atLeast"/>
          <w:tblHeader w:val="0"/>
        </w:trPr>
        <w:tc>
          <w:tcPr>
            <w:gridSpan w:val="4"/>
            <w:shd w:fill="f2f2f2" w:val="clear"/>
            <w:vAlign w:val="center"/>
          </w:tcPr>
          <w:p w:rsidR="00000000" w:rsidDel="00000000" w:rsidP="00000000" w:rsidRDefault="00000000" w:rsidRPr="00000000" w14:paraId="000000E4">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ALTRE CARATTERISTICHE DEL PROCESSO DI APPRENDIMENTO</w:t>
            </w:r>
          </w:p>
        </w:tc>
      </w:tr>
      <w:tr>
        <w:trPr>
          <w:cantSplit w:val="0"/>
          <w:trHeight w:val="180" w:hRule="atLeast"/>
          <w:tblHeader w:val="0"/>
        </w:trPr>
        <w:tc>
          <w:tcPr/>
          <w:p w:rsidR="00000000" w:rsidDel="00000000" w:rsidP="00000000" w:rsidRDefault="00000000" w:rsidRPr="00000000" w14:paraId="000000E8">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E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(Dati rilevabili se presenti nella diagnosi)</w:t>
            </w:r>
          </w:p>
        </w:tc>
        <w:tc>
          <w:tcPr>
            <w:gridSpan w:val="3"/>
          </w:tcPr>
          <w:p w:rsidR="00000000" w:rsidDel="00000000" w:rsidP="00000000" w:rsidRDefault="00000000" w:rsidRPr="00000000" w14:paraId="000000EA">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OSSERVAZIONE IN CLASSE</w:t>
            </w:r>
          </w:p>
          <w:p w:rsidR="00000000" w:rsidDel="00000000" w:rsidP="00000000" w:rsidRDefault="00000000" w:rsidRPr="00000000" w14:paraId="000000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(dati rilevati direttamente dagli insegnanti)</w:t>
            </w:r>
          </w:p>
        </w:tc>
      </w:tr>
      <w:tr>
        <w:trPr>
          <w:cantSplit w:val="0"/>
          <w:trHeight w:val="664" w:hRule="atLeast"/>
          <w:tblHeader w:val="0"/>
        </w:trPr>
        <w:tc>
          <w:tcPr>
            <w:gridSpan w:val="4"/>
            <w:vAlign w:val="center"/>
          </w:tcPr>
          <w:p w:rsidR="00000000" w:rsidDel="00000000" w:rsidP="00000000" w:rsidRDefault="00000000" w:rsidRPr="00000000" w14:paraId="000000EE">
            <w:pPr>
              <w:widowControl w:val="0"/>
              <w:spacing w:after="0" w:lineRule="auto"/>
              <w:ind w:left="7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PROPRIETÀ LINGUISTICA</w:t>
            </w:r>
          </w:p>
        </w:tc>
      </w:tr>
      <w:tr>
        <w:trPr>
          <w:cantSplit w:val="0"/>
          <w:trHeight w:val="180" w:hRule="atLeast"/>
          <w:tblHeader w:val="0"/>
        </w:trPr>
        <w:tc>
          <w:tcPr/>
          <w:p w:rsidR="00000000" w:rsidDel="00000000" w:rsidP="00000000" w:rsidRDefault="00000000" w:rsidRPr="00000000" w14:paraId="000000F2">
            <w:pPr>
              <w:widowControl w:val="0"/>
              <w:spacing w:after="0" w:lineRule="auto"/>
              <w:ind w:left="1069" w:firstLine="0"/>
              <w:rPr>
                <w:rFonts w:ascii="Times New Roman" w:cs="Times New Roman" w:eastAsia="Times New Roman" w:hAnsi="Times New Roman"/>
                <w:b w:val="1"/>
                <w:bCs w:val="1"/>
              </w:rPr>
            </w:pPr>
            <w:r w:rsidDel="00000000" w:rsidR="00000000" w:rsidRPr="00000000">
              <w:rPr>
                <w:rtl w:val="0"/>
              </w:rPr>
            </w:r>
          </w:p>
        </w:tc>
        <w:tc>
          <w:tcPr>
            <w:gridSpan w:val="3"/>
          </w:tcPr>
          <w:p w:rsidR="00000000" w:rsidDel="00000000" w:rsidP="00000000" w:rsidRDefault="00000000" w:rsidRPr="00000000" w14:paraId="000000F3">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difficoltà nella strutturazione della frase</w:t>
            </w:r>
          </w:p>
          <w:p w:rsidR="00000000" w:rsidDel="00000000" w:rsidP="00000000" w:rsidRDefault="00000000" w:rsidRPr="00000000" w14:paraId="000000F4">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difficoltà nel reperimento lessicale</w:t>
            </w:r>
          </w:p>
          <w:p w:rsidR="00000000" w:rsidDel="00000000" w:rsidP="00000000" w:rsidRDefault="00000000" w:rsidRPr="00000000" w14:paraId="000000F5">
            <w:pPr>
              <w:widowControl w:val="0"/>
              <w:spacing w:after="0" w:line="240" w:lineRule="auto"/>
              <w:ind w:right="-10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difficoltà nell’esposizione orale</w:t>
            </w:r>
            <w:r w:rsidDel="00000000" w:rsidR="00000000" w:rsidRPr="00000000">
              <w:rPr>
                <w:rtl w:val="0"/>
              </w:rPr>
            </w:r>
          </w:p>
        </w:tc>
      </w:tr>
      <w:tr>
        <w:trPr>
          <w:cantSplit w:val="0"/>
          <w:trHeight w:val="180" w:hRule="atLeast"/>
          <w:tblHeader w:val="0"/>
        </w:trPr>
        <w:tc>
          <w:tcPr>
            <w:gridSpan w:val="4"/>
          </w:tcPr>
          <w:p w:rsidR="00000000" w:rsidDel="00000000" w:rsidP="00000000" w:rsidRDefault="00000000" w:rsidRPr="00000000" w14:paraId="000000F8">
            <w:pPr>
              <w:widowControl w:val="0"/>
              <w:tabs>
                <w:tab w:val="left" w:leader="none" w:pos="2444"/>
              </w:tabs>
              <w:spacing w:after="0" w:lineRule="auto"/>
              <w:ind w:left="7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MEMORIA</w:t>
            </w:r>
          </w:p>
        </w:tc>
      </w:tr>
      <w:tr>
        <w:trPr>
          <w:cantSplit w:val="0"/>
          <w:trHeight w:val="180" w:hRule="atLeast"/>
          <w:tblHeader w:val="0"/>
        </w:trPr>
        <w:tc>
          <w:tcPr/>
          <w:p w:rsidR="00000000" w:rsidDel="00000000" w:rsidP="00000000" w:rsidRDefault="00000000" w:rsidRPr="00000000" w14:paraId="000000FC">
            <w:pPr>
              <w:widowControl w:val="0"/>
              <w:spacing w:after="0" w:lineRule="auto"/>
              <w:ind w:left="1069" w:firstLine="0"/>
              <w:rPr>
                <w:rFonts w:ascii="Times New Roman" w:cs="Times New Roman" w:eastAsia="Times New Roman" w:hAnsi="Times New Roman"/>
                <w:b w:val="1"/>
                <w:bCs w:val="1"/>
              </w:rPr>
            </w:pPr>
            <w:r w:rsidDel="00000000" w:rsidR="00000000" w:rsidRPr="00000000">
              <w:rPr>
                <w:rtl w:val="0"/>
              </w:rPr>
            </w:r>
          </w:p>
        </w:tc>
        <w:tc>
          <w:tcPr>
            <w:gridSpan w:val="3"/>
          </w:tcPr>
          <w:p w:rsidR="00000000" w:rsidDel="00000000" w:rsidP="00000000" w:rsidRDefault="00000000" w:rsidRPr="00000000" w14:paraId="000000FD">
            <w:pPr>
              <w:spacing w:after="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Difficoltà nel memorizzare: </w:t>
            </w:r>
          </w:p>
          <w:p w:rsidR="00000000" w:rsidDel="00000000" w:rsidP="00000000" w:rsidRDefault="00000000" w:rsidRPr="00000000" w14:paraId="000000FE">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categorizzazioni  </w:t>
            </w:r>
          </w:p>
          <w:p w:rsidR="00000000" w:rsidDel="00000000" w:rsidP="00000000" w:rsidRDefault="00000000" w:rsidRPr="00000000" w14:paraId="000000FF">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formule, strutture grammaticali, algoritmi (tabelline, nomi, date …) </w:t>
            </w:r>
          </w:p>
          <w:p w:rsidR="00000000" w:rsidDel="00000000" w:rsidP="00000000" w:rsidRDefault="00000000" w:rsidRPr="00000000" w14:paraId="00000100">
            <w:pPr>
              <w:widowControl w:val="0"/>
              <w:spacing w:after="0" w:line="240" w:lineRule="auto"/>
              <w:ind w:right="-10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sequenze e procedure  </w:t>
            </w:r>
            <w:r w:rsidDel="00000000" w:rsidR="00000000" w:rsidRPr="00000000">
              <w:rPr>
                <w:rtl w:val="0"/>
              </w:rPr>
            </w:r>
          </w:p>
        </w:tc>
      </w:tr>
      <w:tr>
        <w:trPr>
          <w:cantSplit w:val="0"/>
          <w:trHeight w:val="180" w:hRule="atLeast"/>
          <w:tblHeader w:val="0"/>
        </w:trPr>
        <w:tc>
          <w:tcPr>
            <w:gridSpan w:val="4"/>
            <w:vAlign w:val="center"/>
          </w:tcPr>
          <w:p w:rsidR="00000000" w:rsidDel="00000000" w:rsidP="00000000" w:rsidRDefault="00000000" w:rsidRPr="00000000" w14:paraId="00000103">
            <w:pPr>
              <w:widowControl w:val="0"/>
              <w:spacing w:after="0" w:lineRule="auto"/>
              <w:ind w:left="7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ATTENZIONE</w:t>
            </w:r>
          </w:p>
        </w:tc>
      </w:tr>
      <w:tr>
        <w:trPr>
          <w:cantSplit w:val="0"/>
          <w:trHeight w:val="180" w:hRule="atLeast"/>
          <w:tblHeader w:val="0"/>
        </w:trPr>
        <w:tc>
          <w:tcPr/>
          <w:p w:rsidR="00000000" w:rsidDel="00000000" w:rsidP="00000000" w:rsidRDefault="00000000" w:rsidRPr="00000000" w14:paraId="00000107">
            <w:pPr>
              <w:widowControl w:val="0"/>
              <w:spacing w:after="0" w:lineRule="auto"/>
              <w:ind w:left="142" w:firstLine="0"/>
              <w:rPr>
                <w:rFonts w:ascii="Times New Roman" w:cs="Times New Roman" w:eastAsia="Times New Roman" w:hAnsi="Times New Roman"/>
                <w:b w:val="1"/>
                <w:bCs w:val="1"/>
              </w:rPr>
            </w:pPr>
            <w:r w:rsidDel="00000000" w:rsidR="00000000" w:rsidRPr="00000000">
              <w:rPr>
                <w:rtl w:val="0"/>
              </w:rPr>
            </w:r>
          </w:p>
        </w:tc>
        <w:tc>
          <w:tcPr>
            <w:gridSpan w:val="3"/>
          </w:tcPr>
          <w:p w:rsidR="00000000" w:rsidDel="00000000" w:rsidP="00000000" w:rsidRDefault="00000000" w:rsidRPr="00000000" w14:paraId="00000108">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attenzione visuo-spaziale </w:t>
            </w:r>
          </w:p>
          <w:p w:rsidR="00000000" w:rsidDel="00000000" w:rsidP="00000000" w:rsidRDefault="00000000" w:rsidRPr="00000000" w14:paraId="00000109">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selettiva</w:t>
            </w:r>
          </w:p>
          <w:p w:rsidR="00000000" w:rsidDel="00000000" w:rsidP="00000000" w:rsidRDefault="00000000" w:rsidRPr="00000000" w14:paraId="0000010A">
            <w:pPr>
              <w:widowControl w:val="0"/>
              <w:spacing w:after="0" w:line="240" w:lineRule="auto"/>
              <w:ind w:right="-108"/>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intensiva</w:t>
            </w:r>
            <w:r w:rsidDel="00000000" w:rsidR="00000000" w:rsidRPr="00000000">
              <w:rPr>
                <w:rtl w:val="0"/>
              </w:rPr>
            </w:r>
          </w:p>
        </w:tc>
      </w:tr>
      <w:tr>
        <w:trPr>
          <w:cantSplit w:val="0"/>
          <w:trHeight w:val="180" w:hRule="atLeast"/>
          <w:tblHeader w:val="0"/>
        </w:trPr>
        <w:tc>
          <w:tcPr>
            <w:gridSpan w:val="4"/>
          </w:tcPr>
          <w:p w:rsidR="00000000" w:rsidDel="00000000" w:rsidP="00000000" w:rsidRDefault="00000000" w:rsidRPr="00000000" w14:paraId="0000010D">
            <w:pPr>
              <w:widowControl w:val="0"/>
              <w:spacing w:after="0" w:lineRule="auto"/>
              <w:ind w:left="74" w:right="14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AFFATICABILITÀ</w:t>
            </w:r>
          </w:p>
        </w:tc>
      </w:tr>
      <w:tr>
        <w:trPr>
          <w:cantSplit w:val="0"/>
          <w:trHeight w:val="180" w:hRule="atLeast"/>
          <w:tblHeader w:val="0"/>
        </w:trPr>
        <w:tc>
          <w:tcPr/>
          <w:p w:rsidR="00000000" w:rsidDel="00000000" w:rsidP="00000000" w:rsidRDefault="00000000" w:rsidRPr="00000000" w14:paraId="00000111">
            <w:pPr>
              <w:widowControl w:val="0"/>
              <w:spacing w:after="0" w:lineRule="auto"/>
              <w:ind w:left="142" w:firstLine="0"/>
              <w:rPr>
                <w:rFonts w:ascii="Times New Roman" w:cs="Times New Roman" w:eastAsia="Times New Roman" w:hAnsi="Times New Roman"/>
                <w:b w:val="1"/>
                <w:bCs w:val="1"/>
              </w:rPr>
            </w:pPr>
            <w:r w:rsidDel="00000000" w:rsidR="00000000" w:rsidRPr="00000000">
              <w:rPr>
                <w:rtl w:val="0"/>
              </w:rPr>
            </w:r>
          </w:p>
        </w:tc>
        <w:tc>
          <w:tcPr/>
          <w:p w:rsidR="00000000" w:rsidDel="00000000" w:rsidP="00000000" w:rsidRDefault="00000000" w:rsidRPr="00000000" w14:paraId="00000112">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Sì</w:t>
            </w:r>
          </w:p>
        </w:tc>
        <w:tc>
          <w:tcPr/>
          <w:p w:rsidR="00000000" w:rsidDel="00000000" w:rsidP="00000000" w:rsidRDefault="00000000" w:rsidRPr="00000000" w14:paraId="00000113">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Poco</w:t>
            </w:r>
          </w:p>
        </w:tc>
        <w:tc>
          <w:tcPr/>
          <w:p w:rsidR="00000000" w:rsidDel="00000000" w:rsidP="00000000" w:rsidRDefault="00000000" w:rsidRPr="00000000" w14:paraId="00000114">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No</w:t>
            </w:r>
          </w:p>
        </w:tc>
      </w:tr>
      <w:tr>
        <w:trPr>
          <w:cantSplit w:val="0"/>
          <w:trHeight w:val="180" w:hRule="atLeast"/>
          <w:tblHeader w:val="0"/>
        </w:trPr>
        <w:tc>
          <w:tcPr>
            <w:gridSpan w:val="4"/>
            <w:vAlign w:val="center"/>
          </w:tcPr>
          <w:p w:rsidR="00000000" w:rsidDel="00000000" w:rsidP="00000000" w:rsidRDefault="00000000" w:rsidRPr="00000000" w14:paraId="00000115">
            <w:pPr>
              <w:widowControl w:val="0"/>
              <w:spacing w:after="0" w:lineRule="auto"/>
              <w:ind w:left="7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PRASSIE</w:t>
            </w:r>
          </w:p>
        </w:tc>
      </w:tr>
      <w:tr>
        <w:trPr>
          <w:cantSplit w:val="0"/>
          <w:trHeight w:val="180" w:hRule="atLeast"/>
          <w:tblHeader w:val="0"/>
        </w:trPr>
        <w:tc>
          <w:tcPr/>
          <w:p w:rsidR="00000000" w:rsidDel="00000000" w:rsidP="00000000" w:rsidRDefault="00000000" w:rsidRPr="00000000" w14:paraId="00000119">
            <w:pPr>
              <w:widowControl w:val="0"/>
              <w:spacing w:after="0" w:lineRule="auto"/>
              <w:ind w:left="142" w:firstLine="0"/>
              <w:rPr>
                <w:rFonts w:ascii="Times New Roman" w:cs="Times New Roman" w:eastAsia="Times New Roman" w:hAnsi="Times New Roman"/>
                <w:b w:val="1"/>
                <w:bCs w:val="1"/>
              </w:rPr>
            </w:pPr>
            <w:r w:rsidDel="00000000" w:rsidR="00000000" w:rsidRPr="00000000">
              <w:rPr>
                <w:rtl w:val="0"/>
              </w:rPr>
            </w:r>
          </w:p>
        </w:tc>
        <w:tc>
          <w:tcPr>
            <w:gridSpan w:val="3"/>
          </w:tcPr>
          <w:p w:rsidR="00000000" w:rsidDel="00000000" w:rsidP="00000000" w:rsidRDefault="00000000" w:rsidRPr="00000000" w14:paraId="0000011A">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difficoltà di esecuzione</w:t>
            </w:r>
          </w:p>
          <w:p w:rsidR="00000000" w:rsidDel="00000000" w:rsidP="00000000" w:rsidRDefault="00000000" w:rsidRPr="00000000" w14:paraId="0000011B">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difficoltà di pianificazione</w:t>
            </w:r>
          </w:p>
          <w:p w:rsidR="00000000" w:rsidDel="00000000" w:rsidP="00000000" w:rsidRDefault="00000000" w:rsidRPr="00000000" w14:paraId="0000011C">
            <w:pPr>
              <w:widowControl w:val="0"/>
              <w:spacing w:after="0" w:line="240" w:lineRule="auto"/>
              <w:ind w:right="-108"/>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difficoltà di programmazione e progettazione</w:t>
            </w:r>
          </w:p>
        </w:tc>
      </w:tr>
      <w:tr>
        <w:trPr>
          <w:cantSplit w:val="0"/>
          <w:trHeight w:val="612" w:hRule="atLeast"/>
          <w:tblHeader w:val="0"/>
        </w:trPr>
        <w:tc>
          <w:tcPr>
            <w:gridSpan w:val="4"/>
            <w:tcMar>
              <w:left w:w="70.0" w:type="dxa"/>
              <w:right w:w="70.0" w:type="dxa"/>
            </w:tcMar>
            <w:vAlign w:val="center"/>
          </w:tcPr>
          <w:p w:rsidR="00000000" w:rsidDel="00000000" w:rsidP="00000000" w:rsidRDefault="00000000" w:rsidRPr="00000000" w14:paraId="0000011F">
            <w:pPr>
              <w:widowControl w:val="0"/>
              <w:spacing w:after="0" w:lineRule="auto"/>
              <w:ind w:left="74"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ALTRO (specificare)</w:t>
            </w:r>
          </w:p>
        </w:tc>
      </w:tr>
      <w:tr>
        <w:trPr>
          <w:cantSplit w:val="0"/>
          <w:trHeight w:val="1826" w:hRule="atLeast"/>
          <w:tblHeader w:val="0"/>
        </w:trPr>
        <w:tc>
          <w:tcPr>
            <w:gridSpan w:val="4"/>
            <w:tcMar>
              <w:left w:w="70.0" w:type="dxa"/>
              <w:right w:w="70.0" w:type="dxa"/>
            </w:tcMar>
          </w:tcPr>
          <w:p w:rsidR="00000000" w:rsidDel="00000000" w:rsidP="00000000" w:rsidRDefault="00000000" w:rsidRPr="00000000" w14:paraId="00000123">
            <w:pPr>
              <w:widowControl w:val="0"/>
              <w:spacing w:after="120" w:before="120" w:lineRule="auto"/>
              <w:ind w:left="74" w:firstLine="0"/>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127">
      <w:pPr>
        <w:rPr>
          <w:rFonts w:ascii="Times New Roman" w:cs="Times New Roman" w:eastAsia="Times New Roman" w:hAnsi="Times New Roman"/>
        </w:rPr>
      </w:pPr>
      <w:r w:rsidDel="00000000" w:rsidR="00000000" w:rsidRPr="00000000">
        <w:br w:type="page"/>
      </w:r>
      <w:r w:rsidDel="00000000" w:rsidR="00000000" w:rsidRPr="00000000">
        <w:rPr>
          <w:rtl w:val="0"/>
        </w:rPr>
      </w:r>
    </w:p>
    <w:tbl>
      <w:tblPr>
        <w:tblStyle w:val="Table5"/>
        <w:tblW w:w="992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3"/>
        <w:tblGridChange w:id="0">
          <w:tblGrid>
            <w:gridCol w:w="9923"/>
          </w:tblGrid>
        </w:tblGridChange>
      </w:tblGrid>
      <w:tr>
        <w:trPr>
          <w:cantSplit w:val="0"/>
          <w:trHeight w:val="794" w:hRule="atLeast"/>
          <w:tblHeader w:val="0"/>
        </w:trPr>
        <w:tc>
          <w:tcPr>
            <w:shd w:fill="f2f2f2" w:val="clear"/>
            <w:vAlign w:val="center"/>
          </w:tcPr>
          <w:p w:rsidR="00000000" w:rsidDel="00000000" w:rsidP="00000000" w:rsidRDefault="00000000" w:rsidRPr="00000000" w14:paraId="00000128">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MOTIVAZIONE</w:t>
            </w:r>
          </w:p>
        </w:tc>
      </w:tr>
      <w:tr>
        <w:trPr>
          <w:cantSplit w:val="0"/>
          <w:trHeight w:val="794" w:hRule="atLeast"/>
          <w:tblHeader w:val="0"/>
        </w:trPr>
        <w:tc>
          <w:tcP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794" w:hRule="atLeast"/>
          <w:tblHeader w:val="0"/>
        </w:trPr>
        <w:tc>
          <w:tcPr>
            <w:shd w:fill="f2f2f2" w:val="clear"/>
            <w:vAlign w:val="center"/>
          </w:tcPr>
          <w:p w:rsidR="00000000" w:rsidDel="00000000" w:rsidP="00000000" w:rsidRDefault="00000000" w:rsidRPr="00000000" w14:paraId="0000012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ATTEGGIAMENTI E COMPORTAMENTI RISCONTRABILI A SCUOLA</w:t>
            </w: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4"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794" w:hRule="atLeast"/>
          <w:tblHeader w:val="0"/>
        </w:trPr>
        <w:tc>
          <w:tcPr>
            <w:shd w:fill="f2f2f2" w:val="clear"/>
            <w:vAlign w:val="center"/>
          </w:tcPr>
          <w:p w:rsidR="00000000" w:rsidDel="00000000" w:rsidP="00000000" w:rsidRDefault="00000000" w:rsidRPr="00000000" w14:paraId="0000012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STRATEGIE UTILIZZATE DALL’ALUNNO NELLO STUDIO</w:t>
            </w: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794" w:hRule="atLeast"/>
          <w:tblHeader w:val="0"/>
        </w:trPr>
        <w:tc>
          <w:tcPr>
            <w:shd w:fill="f2f2f2" w:val="cle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ALTRO (specificare)</w:t>
            </w: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32">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STRATEGIE DI PERSONALIZZAZIONE</w:t>
      </w:r>
    </w:p>
    <w:p w:rsidR="00000000" w:rsidDel="00000000" w:rsidP="00000000" w:rsidRDefault="00000000" w:rsidRPr="00000000" w14:paraId="000001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DISCIPLINA: </w:t>
      </w:r>
    </w:p>
    <w:p w:rsidR="00000000" w:rsidDel="00000000" w:rsidP="00000000" w:rsidRDefault="00000000" w:rsidRPr="00000000" w14:paraId="00000134">
      <w:pPr>
        <w:jc w:val="both"/>
        <w:rPr>
          <w:rFonts w:ascii="Times New Roman" w:cs="Times New Roman" w:eastAsia="Times New Roman" w:hAnsi="Times New Roman"/>
        </w:rPr>
      </w:pPr>
      <w:r w:rsidDel="00000000" w:rsidR="00000000" w:rsidRPr="00000000">
        <w:rPr>
          <w:rtl w:val="0"/>
        </w:rPr>
      </w:r>
    </w:p>
    <w:tbl>
      <w:tblPr>
        <w:tblStyle w:val="Table6"/>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blHeader w:val="0"/>
        </w:trPr>
        <w:tc>
          <w:tcPr>
            <w:shd w:fill="f2f2f2" w:val="clear"/>
          </w:tcPr>
          <w:p w:rsidR="00000000" w:rsidDel="00000000" w:rsidP="00000000" w:rsidRDefault="00000000" w:rsidRPr="00000000" w14:paraId="00000135">
            <w:pPr>
              <w:widowControl w:val="0"/>
              <w:spacing w:after="120" w:before="120" w:lineRule="auto"/>
              <w:ind w:left="74"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STRUMENTI COMPENSATIVI</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38">
            <w:pPr>
              <w:widowControl w:val="0"/>
              <w:spacing w:after="120" w:before="120" w:lineRule="auto"/>
              <w:ind w:left="7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MISURE DISPENSATIVE</w:t>
            </w:r>
          </w:p>
        </w:tc>
      </w:tr>
      <w:tr>
        <w:trPr>
          <w:cantSplit w:val="0"/>
          <w:trHeight w:val="567" w:hRule="atLeast"/>
          <w:tblHeader w:val="0"/>
        </w:trPr>
        <w:tc>
          <w:tcPr/>
          <w:p w:rsidR="00000000" w:rsidDel="00000000" w:rsidP="00000000" w:rsidRDefault="00000000" w:rsidRPr="00000000" w14:paraId="00000139">
            <w:pPr>
              <w:spacing w:after="0" w:line="24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3A">
            <w:pPr>
              <w:widowControl w:val="0"/>
              <w:spacing w:after="120" w:before="120" w:lineRule="auto"/>
              <w:ind w:left="74"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STRATEGIE DIDATTICHE INCLUSIVE</w:t>
            </w:r>
          </w:p>
        </w:tc>
      </w:tr>
      <w:tr>
        <w:trPr>
          <w:cantSplit w:val="0"/>
          <w:trHeight w:val="567" w:hRule="atLeast"/>
          <w:tblHeader w:val="0"/>
        </w:trPr>
        <w:tc>
          <w:tcPr/>
          <w:p w:rsidR="00000000" w:rsidDel="00000000" w:rsidP="00000000" w:rsidRDefault="00000000" w:rsidRPr="00000000" w14:paraId="0000013B">
            <w:pPr>
              <w:spacing w:after="0" w:line="240" w:lineRule="auto"/>
              <w:jc w:val="both"/>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13C">
            <w:pPr>
              <w:widowControl w:val="0"/>
              <w:spacing w:after="120" w:before="120" w:lineRule="auto"/>
              <w:ind w:left="74"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PARAMETRI DI VALUTAZIONE</w:t>
            </w:r>
            <w:r w:rsidDel="00000000" w:rsidR="00000000" w:rsidRPr="00000000">
              <w:rPr>
                <w:rtl w:val="0"/>
              </w:rPr>
            </w:r>
          </w:p>
        </w:tc>
      </w:tr>
      <w:tr>
        <w:trPr>
          <w:cantSplit w:val="0"/>
          <w:trHeight w:val="567" w:hRule="atLeast"/>
          <w:tblHeader w:val="0"/>
        </w:trPr>
        <w:tc>
          <w:tcPr/>
          <w:p w:rsidR="00000000" w:rsidDel="00000000" w:rsidP="00000000" w:rsidRDefault="00000000" w:rsidRPr="00000000" w14:paraId="0000013D">
            <w:pPr>
              <w:spacing w:after="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Indicare quali strumenti e strategie previste dalla diagnosi non sono state messe in atto e motivare la scelta (revisione prevista al termine delle attività didattiche)</w:t>
      </w:r>
    </w:p>
    <w:p w:rsidR="00000000" w:rsidDel="00000000" w:rsidP="00000000" w:rsidRDefault="00000000" w:rsidRPr="00000000" w14:paraId="00000140">
      <w:pPr>
        <w:spacing w:before="240" w:line="360" w:lineRule="auto"/>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sz w:val="28"/>
          <w:szCs w:val="28"/>
          <w:rtl w:val="0"/>
        </w:rPr>
        <w:t xml:space="preserve">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1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43">
      <w:pPr>
        <w:rPr>
          <w:i w:val="1"/>
          <w:iCs w:val="1"/>
          <w:smallCaps w:val="1"/>
        </w:rPr>
      </w:pPr>
      <w:r w:rsidDel="00000000" w:rsidR="00000000" w:rsidRPr="00000000">
        <w:rPr>
          <w:rtl w:val="0"/>
        </w:rPr>
      </w:r>
    </w:p>
    <w:p w:rsidR="00000000" w:rsidDel="00000000" w:rsidP="00000000" w:rsidRDefault="00000000" w:rsidRPr="00000000" w14:paraId="00000144">
      <w:pPr>
        <w:rPr>
          <w:b w:val="1"/>
          <w:bCs w:val="1"/>
          <w:smallCaps w:val="1"/>
          <w:sz w:val="32"/>
          <w:szCs w:val="32"/>
        </w:rPr>
      </w:pPr>
      <w:r w:rsidDel="00000000" w:rsidR="00000000" w:rsidRPr="00000000">
        <w:rPr>
          <w:b w:val="1"/>
          <w:bCs w:val="1"/>
          <w:smallCaps w:val="1"/>
          <w:sz w:val="32"/>
          <w:szCs w:val="32"/>
          <w:rtl w:val="0"/>
        </w:rPr>
        <w:t xml:space="preserve">VADEMECUM</w:t>
      </w:r>
    </w:p>
    <w:p w:rsidR="00000000" w:rsidDel="00000000" w:rsidP="00000000" w:rsidRDefault="00000000" w:rsidRPr="00000000" w14:paraId="00000145">
      <w:pPr>
        <w:rPr>
          <w:i w:val="1"/>
          <w:iCs w:val="1"/>
          <w:smallCaps w:val="1"/>
        </w:rPr>
      </w:pPr>
      <w:r w:rsidDel="00000000" w:rsidR="00000000" w:rsidRPr="00000000">
        <w:rPr>
          <w:i w:val="1"/>
          <w:iCs w:val="1"/>
          <w:smallCaps w:val="1"/>
          <w:rtl w:val="0"/>
        </w:rPr>
        <w:t xml:space="preserve">Strategie  e metodologiche e didattiche</w:t>
      </w:r>
    </w:p>
    <w:p w:rsidR="00000000" w:rsidDel="00000000" w:rsidP="00000000" w:rsidRDefault="00000000" w:rsidRPr="00000000" w14:paraId="00000146">
      <w:pPr>
        <w:numPr>
          <w:ilvl w:val="0"/>
          <w:numId w:val="1"/>
        </w:numPr>
        <w:spacing w:after="0" w:line="240" w:lineRule="auto"/>
        <w:ind w:left="720" w:hanging="360"/>
        <w:rPr/>
      </w:pPr>
      <w:r w:rsidDel="00000000" w:rsidR="00000000" w:rsidRPr="00000000">
        <w:rPr>
          <w:rtl w:val="0"/>
        </w:rPr>
        <w:t xml:space="preserve">Valorizzare nella didattica linguaggi comunicativi altri dal codice scritto (linguaggio iconografico, parlato), utilizzando mediatori didattici quali immagini, disegni e riepiloghi a voce</w:t>
      </w:r>
    </w:p>
    <w:p w:rsidR="00000000" w:rsidDel="00000000" w:rsidP="00000000" w:rsidRDefault="00000000" w:rsidRPr="00000000" w14:paraId="00000147">
      <w:pPr>
        <w:numPr>
          <w:ilvl w:val="0"/>
          <w:numId w:val="1"/>
        </w:numPr>
        <w:spacing w:after="0" w:line="240" w:lineRule="auto"/>
        <w:ind w:left="720" w:hanging="360"/>
        <w:rPr/>
      </w:pPr>
      <w:r w:rsidDel="00000000" w:rsidR="00000000" w:rsidRPr="00000000">
        <w:rPr>
          <w:rtl w:val="0"/>
        </w:rPr>
        <w:t xml:space="preserve">Utilizzare schemi e mappe concettuali</w:t>
      </w:r>
    </w:p>
    <w:p w:rsidR="00000000" w:rsidDel="00000000" w:rsidP="00000000" w:rsidRDefault="00000000" w:rsidRPr="00000000" w14:paraId="00000148">
      <w:pPr>
        <w:numPr>
          <w:ilvl w:val="0"/>
          <w:numId w:val="1"/>
        </w:numPr>
        <w:spacing w:after="0" w:line="240" w:lineRule="auto"/>
        <w:ind w:left="720" w:hanging="360"/>
        <w:rPr/>
      </w:pPr>
      <w:r w:rsidDel="00000000" w:rsidR="00000000" w:rsidRPr="00000000">
        <w:rPr>
          <w:rtl w:val="0"/>
        </w:rPr>
        <w:t xml:space="preserve">Privilegiare l’apprendimento dall’esperienza e la didattica laboratoriale</w:t>
      </w:r>
    </w:p>
    <w:p w:rsidR="00000000" w:rsidDel="00000000" w:rsidP="00000000" w:rsidRDefault="00000000" w:rsidRPr="00000000" w14:paraId="00000149">
      <w:pPr>
        <w:numPr>
          <w:ilvl w:val="0"/>
          <w:numId w:val="1"/>
        </w:numPr>
        <w:spacing w:after="0" w:line="240" w:lineRule="auto"/>
        <w:ind w:left="720" w:hanging="360"/>
        <w:rPr/>
      </w:pPr>
      <w:r w:rsidDel="00000000" w:rsidR="00000000" w:rsidRPr="00000000">
        <w:rPr>
          <w:rtl w:val="0"/>
        </w:rPr>
        <w:t xml:space="preserve">Promuovere processi metacognitivi per sollecitare nell’alunno l’autocontrollo e l’autovalutazione dei propri processi di apprendimento</w:t>
      </w:r>
    </w:p>
    <w:p w:rsidR="00000000" w:rsidDel="00000000" w:rsidP="00000000" w:rsidRDefault="00000000" w:rsidRPr="00000000" w14:paraId="0000014A">
      <w:pPr>
        <w:numPr>
          <w:ilvl w:val="0"/>
          <w:numId w:val="1"/>
        </w:numPr>
        <w:spacing w:after="0" w:line="240" w:lineRule="auto"/>
        <w:ind w:left="720" w:hanging="360"/>
        <w:rPr/>
      </w:pPr>
      <w:r w:rsidDel="00000000" w:rsidR="00000000" w:rsidRPr="00000000">
        <w:rPr>
          <w:rtl w:val="0"/>
        </w:rPr>
        <w:t xml:space="preserve">Incentivare la didattica di piccolo gruppo e il tutoraggio tra pari</w:t>
      </w:r>
    </w:p>
    <w:p w:rsidR="00000000" w:rsidDel="00000000" w:rsidP="00000000" w:rsidRDefault="00000000" w:rsidRPr="00000000" w14:paraId="0000014B">
      <w:pPr>
        <w:numPr>
          <w:ilvl w:val="0"/>
          <w:numId w:val="1"/>
        </w:numPr>
        <w:spacing w:after="0" w:line="240" w:lineRule="auto"/>
        <w:ind w:left="720" w:hanging="360"/>
        <w:rPr/>
      </w:pPr>
      <w:r w:rsidDel="00000000" w:rsidR="00000000" w:rsidRPr="00000000">
        <w:rPr>
          <w:rtl w:val="0"/>
        </w:rPr>
        <w:t xml:space="preserve">Promuovere l’apprendimento collaborativo</w:t>
      </w:r>
    </w:p>
    <w:p w:rsidR="00000000" w:rsidDel="00000000" w:rsidP="00000000" w:rsidRDefault="00000000" w:rsidRPr="00000000" w14:paraId="0000014C">
      <w:pPr>
        <w:rPr>
          <w:i w:val="1"/>
          <w:iCs w:val="1"/>
          <w:smallCaps w:val="1"/>
        </w:rPr>
      </w:pPr>
      <w:r w:rsidDel="00000000" w:rsidR="00000000" w:rsidRPr="00000000">
        <w:rPr>
          <w:rtl w:val="0"/>
        </w:rPr>
      </w:r>
    </w:p>
    <w:p w:rsidR="00000000" w:rsidDel="00000000" w:rsidP="00000000" w:rsidRDefault="00000000" w:rsidRPr="00000000" w14:paraId="0000014D">
      <w:pPr>
        <w:rPr>
          <w:i w:val="1"/>
          <w:iCs w:val="1"/>
          <w:smallCaps w:val="1"/>
        </w:rPr>
      </w:pPr>
      <w:r w:rsidDel="00000000" w:rsidR="00000000" w:rsidRPr="00000000">
        <w:rPr>
          <w:i w:val="1"/>
          <w:iCs w:val="1"/>
          <w:smallCaps w:val="1"/>
          <w:rtl w:val="0"/>
        </w:rPr>
        <w:t xml:space="preserve">Misure dispensative</w:t>
      </w:r>
    </w:p>
    <w:p w:rsidR="00000000" w:rsidDel="00000000" w:rsidP="00000000" w:rsidRDefault="00000000" w:rsidRPr="00000000" w14:paraId="0000014E">
      <w:pPr>
        <w:jc w:val="both"/>
        <w:rPr/>
      </w:pPr>
      <w:r w:rsidDel="00000000" w:rsidR="00000000" w:rsidRPr="00000000">
        <w:rPr>
          <w:rtl w:val="0"/>
        </w:rPr>
        <w:t xml:space="preserve">All’alunno con DSA è garantito l’essere dispensato da alcune prestazioni non essenziali ai fini dei concetti da apprendere. Esse possono essere, a seconda della disciplina e del caso:</w:t>
      </w:r>
    </w:p>
    <w:p w:rsidR="00000000" w:rsidDel="00000000" w:rsidP="00000000" w:rsidRDefault="00000000" w:rsidRPr="00000000" w14:paraId="0000014F">
      <w:pPr>
        <w:numPr>
          <w:ilvl w:val="0"/>
          <w:numId w:val="2"/>
        </w:numPr>
        <w:spacing w:after="0" w:line="240" w:lineRule="auto"/>
        <w:ind w:left="720" w:hanging="360"/>
        <w:rPr/>
      </w:pPr>
      <w:r w:rsidDel="00000000" w:rsidR="00000000" w:rsidRPr="00000000">
        <w:rPr>
          <w:rtl w:val="0"/>
        </w:rPr>
        <w:t xml:space="preserve">l’utilizzo contemporaneo dei quattro caratteri (stampatello maiuscolo, stampatello minuscolo, corsivo minuscolo, corsivo maiuscolo)</w:t>
      </w:r>
    </w:p>
    <w:p w:rsidR="00000000" w:rsidDel="00000000" w:rsidP="00000000" w:rsidRDefault="00000000" w:rsidRPr="00000000" w14:paraId="00000150">
      <w:pPr>
        <w:numPr>
          <w:ilvl w:val="0"/>
          <w:numId w:val="2"/>
        </w:numPr>
        <w:spacing w:after="0" w:line="240" w:lineRule="auto"/>
        <w:ind w:left="720" w:hanging="360"/>
        <w:rPr/>
      </w:pPr>
      <w:r w:rsidDel="00000000" w:rsidR="00000000" w:rsidRPr="00000000">
        <w:rPr>
          <w:rtl w:val="0"/>
        </w:rPr>
        <w:t xml:space="preserve">la lettura ad alta voce</w:t>
      </w:r>
    </w:p>
    <w:p w:rsidR="00000000" w:rsidDel="00000000" w:rsidP="00000000" w:rsidRDefault="00000000" w:rsidRPr="00000000" w14:paraId="00000151">
      <w:pPr>
        <w:numPr>
          <w:ilvl w:val="0"/>
          <w:numId w:val="2"/>
        </w:numPr>
        <w:spacing w:after="0" w:line="240" w:lineRule="auto"/>
        <w:ind w:left="720" w:hanging="360"/>
        <w:rPr/>
      </w:pPr>
      <w:r w:rsidDel="00000000" w:rsidR="00000000" w:rsidRPr="00000000">
        <w:rPr>
          <w:rtl w:val="0"/>
        </w:rPr>
        <w:t xml:space="preserve">la scrittura sotto dettatura</w:t>
      </w:r>
    </w:p>
    <w:p w:rsidR="00000000" w:rsidDel="00000000" w:rsidP="00000000" w:rsidRDefault="00000000" w:rsidRPr="00000000" w14:paraId="00000152">
      <w:pPr>
        <w:numPr>
          <w:ilvl w:val="0"/>
          <w:numId w:val="2"/>
        </w:numPr>
        <w:spacing w:after="0" w:line="240" w:lineRule="auto"/>
        <w:ind w:left="720" w:hanging="360"/>
        <w:rPr/>
      </w:pPr>
      <w:r w:rsidDel="00000000" w:rsidR="00000000" w:rsidRPr="00000000">
        <w:rPr>
          <w:rtl w:val="0"/>
        </w:rPr>
        <w:t xml:space="preserve">prendere appunti</w:t>
      </w:r>
    </w:p>
    <w:p w:rsidR="00000000" w:rsidDel="00000000" w:rsidP="00000000" w:rsidRDefault="00000000" w:rsidRPr="00000000" w14:paraId="00000153">
      <w:pPr>
        <w:numPr>
          <w:ilvl w:val="0"/>
          <w:numId w:val="2"/>
        </w:numPr>
        <w:spacing w:after="0" w:line="240" w:lineRule="auto"/>
        <w:ind w:left="720" w:hanging="360"/>
        <w:rPr/>
      </w:pPr>
      <w:r w:rsidDel="00000000" w:rsidR="00000000" w:rsidRPr="00000000">
        <w:rPr>
          <w:rtl w:val="0"/>
        </w:rPr>
        <w:t xml:space="preserve">copiare dalla lavagna</w:t>
      </w:r>
    </w:p>
    <w:p w:rsidR="00000000" w:rsidDel="00000000" w:rsidP="00000000" w:rsidRDefault="00000000" w:rsidRPr="00000000" w14:paraId="00000154">
      <w:pPr>
        <w:numPr>
          <w:ilvl w:val="0"/>
          <w:numId w:val="2"/>
        </w:numPr>
        <w:spacing w:after="0" w:line="240" w:lineRule="auto"/>
        <w:ind w:left="720" w:hanging="360"/>
        <w:rPr/>
      </w:pPr>
      <w:r w:rsidDel="00000000" w:rsidR="00000000" w:rsidRPr="00000000">
        <w:rPr>
          <w:rtl w:val="0"/>
        </w:rPr>
        <w:t xml:space="preserve">lo studio mnemonico delle tabelline</w:t>
      </w:r>
    </w:p>
    <w:p w:rsidR="00000000" w:rsidDel="00000000" w:rsidP="00000000" w:rsidRDefault="00000000" w:rsidRPr="00000000" w14:paraId="00000155">
      <w:pPr>
        <w:numPr>
          <w:ilvl w:val="0"/>
          <w:numId w:val="2"/>
        </w:numPr>
        <w:spacing w:after="0" w:line="240" w:lineRule="auto"/>
        <w:ind w:left="720" w:hanging="360"/>
        <w:rPr/>
      </w:pPr>
      <w:r w:rsidDel="00000000" w:rsidR="00000000" w:rsidRPr="00000000">
        <w:rPr>
          <w:rtl w:val="0"/>
        </w:rPr>
        <w:t xml:space="preserve">lo studio della lingua straniera in forma scritta</w:t>
      </w:r>
    </w:p>
    <w:p w:rsidR="00000000" w:rsidDel="00000000" w:rsidP="00000000" w:rsidRDefault="00000000" w:rsidRPr="00000000" w14:paraId="00000156">
      <w:pPr>
        <w:numPr>
          <w:ilvl w:val="0"/>
          <w:numId w:val="2"/>
        </w:numPr>
        <w:spacing w:after="0" w:line="240" w:lineRule="auto"/>
        <w:ind w:left="720" w:hanging="360"/>
        <w:rPr/>
      </w:pPr>
      <w:r w:rsidDel="00000000" w:rsidR="00000000" w:rsidRPr="00000000">
        <w:rPr>
          <w:rtl w:val="0"/>
        </w:rPr>
        <w:t xml:space="preserve">il rispetto della tempistica per la consegna dei compiti scritti</w:t>
      </w:r>
    </w:p>
    <w:p w:rsidR="00000000" w:rsidDel="00000000" w:rsidP="00000000" w:rsidRDefault="00000000" w:rsidRPr="00000000" w14:paraId="00000157">
      <w:pPr>
        <w:numPr>
          <w:ilvl w:val="0"/>
          <w:numId w:val="2"/>
        </w:numPr>
        <w:spacing w:after="0" w:line="240" w:lineRule="auto"/>
        <w:ind w:left="720" w:hanging="360"/>
        <w:rPr/>
      </w:pPr>
      <w:r w:rsidDel="00000000" w:rsidR="00000000" w:rsidRPr="00000000">
        <w:rPr>
          <w:rtl w:val="0"/>
        </w:rPr>
        <w:t xml:space="preserve">la quantità dei compiti a casa</w:t>
      </w:r>
    </w:p>
    <w:p w:rsidR="00000000" w:rsidDel="00000000" w:rsidP="00000000" w:rsidRDefault="00000000" w:rsidRPr="00000000" w14:paraId="00000158">
      <w:pPr>
        <w:rPr>
          <w:i w:val="1"/>
          <w:iCs w:val="1"/>
        </w:rPr>
      </w:pPr>
      <w:r w:rsidDel="00000000" w:rsidR="00000000" w:rsidRPr="00000000">
        <w:rPr>
          <w:rtl w:val="0"/>
        </w:rPr>
      </w:r>
    </w:p>
    <w:p w:rsidR="00000000" w:rsidDel="00000000" w:rsidP="00000000" w:rsidRDefault="00000000" w:rsidRPr="00000000" w14:paraId="00000159">
      <w:pPr>
        <w:rPr>
          <w:i w:val="1"/>
          <w:iCs w:val="1"/>
          <w:smallCaps w:val="1"/>
        </w:rPr>
      </w:pPr>
      <w:r w:rsidDel="00000000" w:rsidR="00000000" w:rsidRPr="00000000">
        <w:rPr>
          <w:i w:val="1"/>
          <w:iCs w:val="1"/>
          <w:smallCaps w:val="1"/>
          <w:rtl w:val="0"/>
        </w:rPr>
        <w:t xml:space="preserve">Strumenti compensativi</w:t>
      </w:r>
    </w:p>
    <w:p w:rsidR="00000000" w:rsidDel="00000000" w:rsidP="00000000" w:rsidRDefault="00000000" w:rsidRPr="00000000" w14:paraId="0000015A">
      <w:pPr>
        <w:jc w:val="both"/>
        <w:rPr/>
      </w:pPr>
      <w:r w:rsidDel="00000000" w:rsidR="00000000" w:rsidRPr="00000000">
        <w:rPr>
          <w:rtl w:val="0"/>
        </w:rPr>
        <w:t xml:space="preserve">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Del="00000000" w:rsidR="00000000" w:rsidRPr="00000000">
        <w:rPr>
          <w:color w:val="000000"/>
          <w:rtl w:val="0"/>
        </w:rPr>
        <w:t xml:space="preserve">. A</w:t>
      </w:r>
      <w:r w:rsidDel="00000000" w:rsidR="00000000" w:rsidRPr="00000000">
        <w:rPr>
          <w:rtl w:val="0"/>
        </w:rPr>
        <w:t xml:space="preserve"> seconda della disciplina e del caso, possono essere:</w:t>
      </w:r>
    </w:p>
    <w:p w:rsidR="00000000" w:rsidDel="00000000" w:rsidP="00000000" w:rsidRDefault="00000000" w:rsidRPr="00000000" w14:paraId="0000015B">
      <w:pPr>
        <w:numPr>
          <w:ilvl w:val="0"/>
          <w:numId w:val="3"/>
        </w:numPr>
        <w:spacing w:after="0" w:line="240" w:lineRule="auto"/>
        <w:ind w:left="720" w:hanging="360"/>
        <w:rPr/>
      </w:pPr>
      <w:r w:rsidDel="00000000" w:rsidR="00000000" w:rsidRPr="00000000">
        <w:rPr>
          <w:rtl w:val="0"/>
        </w:rPr>
        <w:t xml:space="preserve">tabella dell’alfabeto</w:t>
      </w:r>
    </w:p>
    <w:p w:rsidR="00000000" w:rsidDel="00000000" w:rsidP="00000000" w:rsidRDefault="00000000" w:rsidRPr="00000000" w14:paraId="0000015C">
      <w:pPr>
        <w:numPr>
          <w:ilvl w:val="0"/>
          <w:numId w:val="3"/>
        </w:numPr>
        <w:spacing w:after="0" w:line="240" w:lineRule="auto"/>
        <w:ind w:left="720" w:hanging="360"/>
        <w:rPr/>
      </w:pPr>
      <w:r w:rsidDel="00000000" w:rsidR="00000000" w:rsidRPr="00000000">
        <w:rPr>
          <w:rtl w:val="0"/>
        </w:rPr>
        <w:t xml:space="preserve">retta ordinata dei numeri</w:t>
      </w:r>
    </w:p>
    <w:p w:rsidR="00000000" w:rsidDel="00000000" w:rsidP="00000000" w:rsidRDefault="00000000" w:rsidRPr="00000000" w14:paraId="0000015D">
      <w:pPr>
        <w:numPr>
          <w:ilvl w:val="0"/>
          <w:numId w:val="3"/>
        </w:numPr>
        <w:spacing w:after="0" w:line="240" w:lineRule="auto"/>
        <w:ind w:left="720" w:hanging="360"/>
        <w:rPr/>
      </w:pPr>
      <w:r w:rsidDel="00000000" w:rsidR="00000000" w:rsidRPr="00000000">
        <w:rPr>
          <w:rtl w:val="0"/>
        </w:rPr>
        <w:t xml:space="preserve">tavola pitagorica</w:t>
      </w:r>
    </w:p>
    <w:p w:rsidR="00000000" w:rsidDel="00000000" w:rsidP="00000000" w:rsidRDefault="00000000" w:rsidRPr="00000000" w14:paraId="0000015E">
      <w:pPr>
        <w:numPr>
          <w:ilvl w:val="0"/>
          <w:numId w:val="3"/>
        </w:numPr>
        <w:spacing w:after="0" w:line="240" w:lineRule="auto"/>
        <w:ind w:left="720" w:hanging="360"/>
        <w:rPr/>
      </w:pPr>
      <w:r w:rsidDel="00000000" w:rsidR="00000000" w:rsidRPr="00000000">
        <w:rPr>
          <w:rtl w:val="0"/>
        </w:rPr>
        <w:t xml:space="preserve">linea del tempo</w:t>
      </w:r>
    </w:p>
    <w:p w:rsidR="00000000" w:rsidDel="00000000" w:rsidP="00000000" w:rsidRDefault="00000000" w:rsidRPr="00000000" w14:paraId="0000015F">
      <w:pPr>
        <w:numPr>
          <w:ilvl w:val="0"/>
          <w:numId w:val="3"/>
        </w:numPr>
        <w:spacing w:after="0" w:line="240" w:lineRule="auto"/>
        <w:ind w:left="720" w:hanging="360"/>
        <w:rPr/>
      </w:pPr>
      <w:r w:rsidDel="00000000" w:rsidR="00000000" w:rsidRPr="00000000">
        <w:rPr>
          <w:rtl w:val="0"/>
        </w:rPr>
        <w:t xml:space="preserve">tabella delle misure e delle formule geometriche</w:t>
      </w:r>
    </w:p>
    <w:p w:rsidR="00000000" w:rsidDel="00000000" w:rsidP="00000000" w:rsidRDefault="00000000" w:rsidRPr="00000000" w14:paraId="00000160">
      <w:pPr>
        <w:numPr>
          <w:ilvl w:val="0"/>
          <w:numId w:val="3"/>
        </w:numPr>
        <w:spacing w:after="0" w:line="240" w:lineRule="auto"/>
        <w:ind w:left="720" w:hanging="360"/>
        <w:rPr/>
      </w:pPr>
      <w:r w:rsidDel="00000000" w:rsidR="00000000" w:rsidRPr="00000000">
        <w:rPr>
          <w:rtl w:val="0"/>
        </w:rPr>
        <w:t xml:space="preserve">formulari, sintesi, schemi, mappe concettuali delle unità di apprendimento</w:t>
      </w:r>
    </w:p>
    <w:p w:rsidR="00000000" w:rsidDel="00000000" w:rsidP="00000000" w:rsidRDefault="00000000" w:rsidRPr="00000000" w14:paraId="00000161">
      <w:pPr>
        <w:numPr>
          <w:ilvl w:val="0"/>
          <w:numId w:val="3"/>
        </w:numPr>
        <w:spacing w:after="0" w:line="240" w:lineRule="auto"/>
        <w:ind w:left="720" w:right="-285" w:hanging="360"/>
        <w:rPr/>
      </w:pPr>
      <w:r w:rsidDel="00000000" w:rsidR="00000000" w:rsidRPr="00000000">
        <w:rPr>
          <w:rtl w:val="0"/>
        </w:rPr>
        <w:t xml:space="preserve">computer con programma di videoscrittura, correttore ortografico e sintesi vocale; stampante e scanner</w:t>
      </w:r>
    </w:p>
    <w:p w:rsidR="00000000" w:rsidDel="00000000" w:rsidP="00000000" w:rsidRDefault="00000000" w:rsidRPr="00000000" w14:paraId="00000162">
      <w:pPr>
        <w:numPr>
          <w:ilvl w:val="0"/>
          <w:numId w:val="3"/>
        </w:numPr>
        <w:spacing w:after="0" w:line="240" w:lineRule="auto"/>
        <w:ind w:left="720" w:hanging="360"/>
        <w:rPr/>
      </w:pPr>
      <w:r w:rsidDel="00000000" w:rsidR="00000000" w:rsidRPr="00000000">
        <w:rPr>
          <w:rtl w:val="0"/>
        </w:rPr>
        <w:t xml:space="preserve">calcolatrice</w:t>
      </w:r>
    </w:p>
    <w:p w:rsidR="00000000" w:rsidDel="00000000" w:rsidP="00000000" w:rsidRDefault="00000000" w:rsidRPr="00000000" w14:paraId="00000163">
      <w:pPr>
        <w:numPr>
          <w:ilvl w:val="0"/>
          <w:numId w:val="3"/>
        </w:numPr>
        <w:spacing w:after="0" w:line="240" w:lineRule="auto"/>
        <w:ind w:left="720" w:hanging="360"/>
        <w:rPr/>
      </w:pPr>
      <w:r w:rsidDel="00000000" w:rsidR="00000000" w:rsidRPr="00000000">
        <w:rPr>
          <w:rtl w:val="0"/>
        </w:rPr>
        <w:t xml:space="preserve">registratore e risorse audio (sintesi vocale, audiolibri, libri digitali)</w:t>
      </w:r>
    </w:p>
    <w:p w:rsidR="00000000" w:rsidDel="00000000" w:rsidP="00000000" w:rsidRDefault="00000000" w:rsidRPr="00000000" w14:paraId="00000164">
      <w:pPr>
        <w:numPr>
          <w:ilvl w:val="0"/>
          <w:numId w:val="3"/>
        </w:numPr>
        <w:spacing w:after="0" w:line="240" w:lineRule="auto"/>
        <w:ind w:left="720" w:hanging="360"/>
        <w:rPr/>
      </w:pPr>
      <w:r w:rsidDel="00000000" w:rsidR="00000000" w:rsidRPr="00000000">
        <w:rPr>
          <w:rtl w:val="0"/>
        </w:rPr>
        <w:t xml:space="preserve">software didattici specifici</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i w:val="1"/>
          <w:iCs w:val="1"/>
          <w:smallCaps w:val="1"/>
        </w:rPr>
      </w:pPr>
      <w:r w:rsidDel="00000000" w:rsidR="00000000" w:rsidRPr="00000000">
        <w:rPr>
          <w:i w:val="1"/>
          <w:iCs w:val="1"/>
          <w:smallCaps w:val="1"/>
          <w:rtl w:val="0"/>
        </w:rPr>
        <w:t xml:space="preserve">VALUTAZIONE</w:t>
      </w:r>
    </w:p>
    <w:p w:rsidR="00000000" w:rsidDel="00000000" w:rsidP="00000000" w:rsidRDefault="00000000" w:rsidRPr="00000000" w14:paraId="00000167">
      <w:pPr>
        <w:numPr>
          <w:ilvl w:val="0"/>
          <w:numId w:val="4"/>
        </w:numPr>
        <w:spacing w:after="0" w:line="240" w:lineRule="auto"/>
        <w:ind w:left="720" w:hanging="360"/>
        <w:rPr/>
      </w:pPr>
      <w:r w:rsidDel="00000000" w:rsidR="00000000" w:rsidRPr="00000000">
        <w:rPr>
          <w:rtl w:val="0"/>
        </w:rPr>
        <w:t xml:space="preserve">Predisporre verifiche scalari</w:t>
      </w:r>
    </w:p>
    <w:p w:rsidR="00000000" w:rsidDel="00000000" w:rsidP="00000000" w:rsidRDefault="00000000" w:rsidRPr="00000000" w14:paraId="00000168">
      <w:pPr>
        <w:numPr>
          <w:ilvl w:val="0"/>
          <w:numId w:val="4"/>
        </w:numPr>
        <w:spacing w:after="0" w:line="240" w:lineRule="auto"/>
        <w:ind w:left="720" w:hanging="360"/>
        <w:rPr/>
      </w:pPr>
      <w:r w:rsidDel="00000000" w:rsidR="00000000" w:rsidRPr="00000000">
        <w:rPr>
          <w:rtl w:val="0"/>
        </w:rPr>
        <w:t xml:space="preserve">Programmare e concordare con l’alunno le verifiche</w:t>
      </w:r>
    </w:p>
    <w:p w:rsidR="00000000" w:rsidDel="00000000" w:rsidP="00000000" w:rsidRDefault="00000000" w:rsidRPr="00000000" w14:paraId="00000169">
      <w:pPr>
        <w:numPr>
          <w:ilvl w:val="0"/>
          <w:numId w:val="4"/>
        </w:numPr>
        <w:spacing w:after="0" w:line="240" w:lineRule="auto"/>
        <w:ind w:left="720" w:hanging="360"/>
        <w:rPr/>
      </w:pPr>
      <w:r w:rsidDel="00000000" w:rsidR="00000000" w:rsidRPr="00000000">
        <w:rPr>
          <w:rtl w:val="0"/>
        </w:rPr>
        <w:t xml:space="preserve">Prevedere verifiche orali a compensazione di quelle scritte (soprattutto per la lingua straniera)</w:t>
      </w:r>
    </w:p>
    <w:p w:rsidR="00000000" w:rsidDel="00000000" w:rsidP="00000000" w:rsidRDefault="00000000" w:rsidRPr="00000000" w14:paraId="0000016A">
      <w:pPr>
        <w:numPr>
          <w:ilvl w:val="0"/>
          <w:numId w:val="4"/>
        </w:numPr>
        <w:spacing w:after="0" w:line="240" w:lineRule="auto"/>
        <w:ind w:left="720" w:hanging="360"/>
        <w:rPr/>
      </w:pPr>
      <w:r w:rsidDel="00000000" w:rsidR="00000000" w:rsidRPr="00000000">
        <w:rPr>
          <w:rtl w:val="0"/>
        </w:rPr>
        <w:t xml:space="preserve">Valutare tenendo conto maggiormente del contenuto più che della forma</w:t>
      </w:r>
    </w:p>
    <w:p w:rsidR="00000000" w:rsidDel="00000000" w:rsidP="00000000" w:rsidRDefault="00000000" w:rsidRPr="00000000" w14:paraId="0000016B">
      <w:pPr>
        <w:numPr>
          <w:ilvl w:val="0"/>
          <w:numId w:val="4"/>
        </w:numPr>
        <w:spacing w:after="0" w:line="240" w:lineRule="auto"/>
        <w:ind w:left="720" w:hanging="360"/>
        <w:rPr/>
      </w:pPr>
      <w:r w:rsidDel="00000000" w:rsidR="00000000" w:rsidRPr="00000000">
        <w:rPr>
          <w:rtl w:val="0"/>
        </w:rPr>
        <w:t xml:space="preserve">Far usare strumenti e mediatori didattici nelle prove sia scritte sia orali</w:t>
      </w:r>
    </w:p>
    <w:p w:rsidR="00000000" w:rsidDel="00000000" w:rsidP="00000000" w:rsidRDefault="00000000" w:rsidRPr="00000000" w14:paraId="0000016C">
      <w:pPr>
        <w:numPr>
          <w:ilvl w:val="0"/>
          <w:numId w:val="4"/>
        </w:numPr>
        <w:spacing w:after="0" w:line="240" w:lineRule="auto"/>
        <w:ind w:left="720" w:hanging="360"/>
        <w:rPr/>
      </w:pPr>
      <w:r w:rsidDel="00000000" w:rsidR="00000000" w:rsidRPr="00000000">
        <w:rPr>
          <w:rtl w:val="0"/>
        </w:rPr>
        <w:t xml:space="preserve">Introdurre prove informatizzate</w:t>
      </w:r>
    </w:p>
    <w:p w:rsidR="00000000" w:rsidDel="00000000" w:rsidP="00000000" w:rsidRDefault="00000000" w:rsidRPr="00000000" w14:paraId="0000016D">
      <w:pPr>
        <w:numPr>
          <w:ilvl w:val="0"/>
          <w:numId w:val="4"/>
        </w:numPr>
        <w:spacing w:after="0" w:line="240" w:lineRule="auto"/>
        <w:ind w:left="720" w:hanging="360"/>
        <w:rPr/>
      </w:pPr>
      <w:r w:rsidDel="00000000" w:rsidR="00000000" w:rsidRPr="00000000">
        <w:rPr>
          <w:rtl w:val="0"/>
        </w:rPr>
        <w:t xml:space="preserve">Programmare tempi più lunghi per l’esecuzione delle prove</w:t>
      </w:r>
    </w:p>
    <w:p w:rsidR="00000000" w:rsidDel="00000000" w:rsidP="00000000" w:rsidRDefault="00000000" w:rsidRPr="00000000" w14:paraId="0000016E">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6F">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PROVE INVALSI</w:t>
      </w:r>
    </w:p>
    <w:p w:rsidR="00000000" w:rsidDel="00000000" w:rsidP="00000000" w:rsidRDefault="00000000" w:rsidRPr="00000000" w14:paraId="00000170">
      <w:pPr>
        <w:spacing w:after="242" w:line="240" w:lineRule="auto"/>
        <w:ind w:left="426" w:right="73" w:firstLine="0"/>
        <w:jc w:val="both"/>
        <w:rPr>
          <w:rFonts w:ascii="Arial" w:cs="Arial" w:eastAsia="Arial" w:hAnsi="Arial"/>
          <w:color w:val="333333"/>
          <w:sz w:val="16"/>
          <w:szCs w:val="16"/>
        </w:rPr>
      </w:pPr>
      <w:r w:rsidDel="00000000" w:rsidR="00000000" w:rsidRPr="00000000">
        <w:rPr>
          <w:rtl w:val="0"/>
        </w:rPr>
      </w:r>
    </w:p>
    <w:p w:rsidR="00000000" w:rsidDel="00000000" w:rsidP="00000000" w:rsidRDefault="00000000" w:rsidRPr="00000000" w14:paraId="00000171">
      <w:pPr>
        <w:spacing w:after="242" w:line="240" w:lineRule="auto"/>
        <w:ind w:right="73"/>
        <w:jc w:val="both"/>
        <w:rPr>
          <w:rFonts w:ascii="Times New Roman" w:cs="Times New Roman" w:eastAsia="Times New Roman" w:hAnsi="Times New Roman"/>
          <w:color w:val="333333"/>
          <w:sz w:val="20"/>
          <w:szCs w:val="20"/>
        </w:rPr>
      </w:pPr>
      <w:bookmarkStart w:colFirst="0" w:colLast="0" w:name="_8zo5bafya5sg" w:id="2"/>
      <w:bookmarkEnd w:id="2"/>
      <w:r w:rsidDel="00000000" w:rsidR="00000000" w:rsidRPr="00000000">
        <w:rPr>
          <w:rtl w:val="0"/>
        </w:rPr>
        <w:t xml:space="preserve"> </w:t>
      </w:r>
      <w:r w:rsidDel="00000000" w:rsidR="00000000" w:rsidRPr="00000000">
        <w:rPr>
          <w:rFonts w:ascii="Times New Roman" w:cs="Times New Roman" w:eastAsia="Times New Roman" w:hAnsi="Times New Roman"/>
          <w:b w:val="1"/>
          <w:bCs w:val="1"/>
          <w:color w:val="333333"/>
          <w:sz w:val="24"/>
          <w:szCs w:val="24"/>
          <w:rtl w:val="0"/>
        </w:rPr>
        <w:t xml:space="preserve">In coerenza con quanto previsto dalla certificazione diagnostica e ai sensi dell’art. 11, comma 14, del D.Lgs. 13 aprile 2017, n. 62, qualora sia prevista la dispensa dalla prova scritta di lingua straniera o l’esonero dall’insegnamento della lingua straniera, l’alunno/a non sosterrà la prova nazionale INVALSI di lingua inglese</w:t>
      </w:r>
      <w:r w:rsidDel="00000000" w:rsidR="00000000" w:rsidRPr="00000000">
        <w:rPr>
          <w:rFonts w:ascii="Times New Roman" w:cs="Times New Roman" w:eastAsia="Times New Roman" w:hAnsi="Times New Roman"/>
          <w:color w:val="333333"/>
          <w:sz w:val="20"/>
          <w:szCs w:val="20"/>
          <w:rtl w:val="0"/>
        </w:rPr>
        <w:t xml:space="preserve">.</w:t>
      </w:r>
    </w:p>
    <w:p w:rsidR="00000000" w:rsidDel="00000000" w:rsidP="00000000" w:rsidRDefault="00000000" w:rsidRPr="00000000" w14:paraId="00000172">
      <w:pPr>
        <w:spacing w:after="0" w:line="240" w:lineRule="auto"/>
        <w:ind w:left="426" w:right="73" w:firstLine="0"/>
        <w:jc w:val="both"/>
        <w:rPr>
          <w:rFonts w:ascii="Times New Roman" w:cs="Times New Roman" w:eastAsia="Times New Roman" w:hAnsi="Times New Roman"/>
          <w:color w:val="333333"/>
          <w:sz w:val="20"/>
          <w:szCs w:val="20"/>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22226</wp:posOffset>
                </wp:positionH>
                <wp:positionV relativeFrom="paragraph">
                  <wp:posOffset>454025</wp:posOffset>
                </wp:positionV>
                <wp:extent cx="6192520" cy="499745"/>
                <wp:effectExtent b="0" l="0" r="0" t="0"/>
                <wp:wrapNone/>
                <wp:docPr id="6" name=""/>
                <a:graphic>
                  <a:graphicData uri="http://schemas.microsoft.com/office/word/2010/wordprocessingShape">
                    <wps:wsp>
                      <wps:cNvSpPr txBox="1"/>
                      <wps:spPr>
                        <a:xfrm>
                          <a:off x="0" y="0"/>
                          <a:ext cx="6192520" cy="499745"/>
                        </a:xfrm>
                        <a:prstGeom prst="rect">
                          <a:avLst/>
                        </a:prstGeom>
                        <a:solidFill>
                          <a:schemeClr val="lt1"/>
                        </a:solidFill>
                        <a:ln w="6350">
                          <a:solidFill>
                            <a:prstClr val="black"/>
                          </a:solidFill>
                        </a:ln>
                      </wps:spPr>
                      <wps:txbx>
                        <w:txbxContent>
                          <w:p w:rsidR="002E2425" w:rsidDel="00000000" w:rsidP="00000000" w:rsidRDefault="00744757" w:rsidRPr="00000000">
                            <w:pPr>
                              <w:spacing w:after="0" w:line="360" w:lineRule="auto"/>
                              <w:rPr>
                                <w:rFonts w:ascii="Times New Roman" w:cs="Times New Roman" w:eastAsia="Calibri" w:hAnsi="Times New Roman"/>
                              </w:rPr>
                            </w:pPr>
                            <w:r w:rsidDel="00000000" w:rsidR="00000000" w:rsidRPr="00000000">
                              <w:rPr>
                                <w:rFonts w:ascii="Times New Roman" w:cs="Times New Roman" w:eastAsia="Calibri" w:hAnsi="Times New Roman"/>
                              </w:rPr>
                              <w:t>□ Sintetizzatore vocale per la prova di Italiano;</w:t>
                            </w:r>
                          </w:p>
                          <w:p w:rsidR="002E2425" w:rsidDel="00000000" w:rsidP="00000000" w:rsidRDefault="00744757" w:rsidRPr="00000000">
                            <w:pPr>
                              <w:spacing w:after="0" w:line="360" w:lineRule="auto"/>
                              <w:rPr>
                                <w:rFonts w:ascii="Times New Roman" w:cs="Times New Roman" w:eastAsia="Calibri" w:hAnsi="Times New Roman"/>
                              </w:rPr>
                            </w:pPr>
                            <w:r w:rsidDel="00000000" w:rsidR="00000000" w:rsidRPr="00000000">
                              <w:rPr>
                                <w:rFonts w:ascii="Times New Roman" w:cs="Times New Roman" w:eastAsia="Calibri" w:hAnsi="Times New Roman"/>
                              </w:rPr>
                              <w:t>□ Tempo aggiuntivo 15 minuti  per la prova di Italiano</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22226</wp:posOffset>
                </wp:positionH>
                <wp:positionV relativeFrom="paragraph">
                  <wp:posOffset>454025</wp:posOffset>
                </wp:positionV>
                <wp:extent cx="6192520" cy="499745"/>
                <wp:effectExtent b="0" l="0" r="0" t="0"/>
                <wp:wrapNone/>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6192520" cy="49974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22226</wp:posOffset>
                </wp:positionH>
                <wp:positionV relativeFrom="paragraph">
                  <wp:posOffset>88265</wp:posOffset>
                </wp:positionV>
                <wp:extent cx="6201410" cy="266700"/>
                <wp:effectExtent b="0" l="0" r="8890" t="0"/>
                <wp:wrapNone/>
                <wp:docPr id="4" name=""/>
                <a:graphic>
                  <a:graphicData uri="http://schemas.microsoft.com/office/word/2010/wordprocessingShape">
                    <wps:wsp>
                      <wps:cNvSpPr txBox="1"/>
                      <wps:spPr>
                        <a:xfrm>
                          <a:off x="0" y="0"/>
                          <a:ext cx="6201410" cy="266700"/>
                        </a:xfrm>
                        <a:prstGeom prst="rect">
                          <a:avLst/>
                        </a:prstGeom>
                        <a:solidFill>
                          <a:sysClr lastClr="FFFFFF" val="window">
                            <a:lumMod val="85000"/>
                          </a:sysClr>
                        </a:solidFill>
                        <a:ln w="6350">
                          <a:solidFill>
                            <a:prstClr val="black"/>
                          </a:solidFill>
                        </a:ln>
                      </wps:spPr>
                      <wps:txbx>
                        <w:txbxContent>
                          <w:p w:rsidR="002E2425" w:rsidDel="00000000" w:rsidP="00000000" w:rsidRDefault="00744757" w:rsidRPr="00000000">
                            <w:pPr>
                              <w:jc w:val="center"/>
                              <w:rPr>
                                <w:rFonts w:ascii="Comic Sans MS" w:cs="Arial" w:hAnsi="Comic Sans MS"/>
                                <w:b w:val="1"/>
                                <w:bCs w:val="1"/>
                                <w:sz w:val="24"/>
                                <w:szCs w:val="24"/>
                              </w:rPr>
                            </w:pPr>
                            <w:r w:rsidDel="00000000" w:rsidR="00000000" w:rsidRPr="00000000">
                              <w:rPr>
                                <w:rFonts w:ascii="Comic Sans MS" w:cs="Arial" w:hAnsi="Comic Sans MS"/>
                                <w:b w:val="1"/>
                                <w:bCs w:val="1"/>
                                <w:sz w:val="24"/>
                                <w:szCs w:val="24"/>
                              </w:rPr>
                              <w:t>PR</w:t>
                            </w:r>
                            <w:r w:rsidDel="00000000" w:rsidR="00000000" w:rsidRPr="00000000">
                              <w:rPr>
                                <w:rFonts w:ascii="Comic Sans MS" w:cs="Arial" w:hAnsi="Comic Sans MS"/>
                                <w:b w:val="1"/>
                                <w:bCs w:val="1"/>
                                <w:sz w:val="24"/>
                                <w:szCs w:val="24"/>
                              </w:rPr>
                              <w:t>OVA INVALSI DI ITALIANO</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22226</wp:posOffset>
                </wp:positionH>
                <wp:positionV relativeFrom="paragraph">
                  <wp:posOffset>88265</wp:posOffset>
                </wp:positionV>
                <wp:extent cx="6210300" cy="266700"/>
                <wp:effectExtent b="0" l="0" r="0" t="0"/>
                <wp:wrapNone/>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210300" cy="266700"/>
                        </a:xfrm>
                        <a:prstGeom prst="rect"/>
                        <a:ln/>
                      </pic:spPr>
                    </pic:pic>
                  </a:graphicData>
                </a:graphic>
              </wp:anchor>
            </w:drawing>
          </mc:Fallback>
        </mc:AlternateConten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13336</wp:posOffset>
                </wp:positionH>
                <wp:positionV relativeFrom="paragraph">
                  <wp:posOffset>180340</wp:posOffset>
                </wp:positionV>
                <wp:extent cx="6201410" cy="266700"/>
                <wp:effectExtent b="0" l="0" r="8890" t="0"/>
                <wp:wrapNone/>
                <wp:docPr id="3" name=""/>
                <a:graphic>
                  <a:graphicData uri="http://schemas.microsoft.com/office/word/2010/wordprocessingShape">
                    <wps:wsp>
                      <wps:cNvSpPr txBox="1"/>
                      <wps:spPr>
                        <a:xfrm>
                          <a:off x="0" y="0"/>
                          <a:ext cx="6201410" cy="266700"/>
                        </a:xfrm>
                        <a:prstGeom prst="rect">
                          <a:avLst/>
                        </a:prstGeom>
                        <a:solidFill>
                          <a:sysClr lastClr="FFFFFF" val="window">
                            <a:lumMod val="85000"/>
                          </a:sysClr>
                        </a:solidFill>
                        <a:ln w="6350">
                          <a:solidFill>
                            <a:prstClr val="black"/>
                          </a:solidFill>
                        </a:ln>
                      </wps:spPr>
                      <wps:txbx>
                        <w:txbxContent>
                          <w:p w:rsidR="002E2425" w:rsidDel="00000000" w:rsidP="00000000" w:rsidRDefault="00744757" w:rsidRPr="00000000">
                            <w:pPr>
                              <w:jc w:val="center"/>
                              <w:rPr>
                                <w:rFonts w:ascii="Comic Sans MS" w:cs="Arial" w:hAnsi="Comic Sans MS"/>
                                <w:b w:val="1"/>
                                <w:bCs w:val="1"/>
                                <w:sz w:val="24"/>
                                <w:szCs w:val="24"/>
                              </w:rPr>
                            </w:pPr>
                            <w:r w:rsidDel="00000000" w:rsidR="00000000" w:rsidRPr="00000000">
                              <w:rPr>
                                <w:rFonts w:ascii="Comic Sans MS" w:cs="Arial" w:hAnsi="Comic Sans MS"/>
                                <w:b w:val="1"/>
                                <w:bCs w:val="1"/>
                                <w:sz w:val="24"/>
                                <w:szCs w:val="24"/>
                              </w:rPr>
                              <w:t>PROVA INVALSI DI MATEMATICA</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13336</wp:posOffset>
                </wp:positionH>
                <wp:positionV relativeFrom="paragraph">
                  <wp:posOffset>180340</wp:posOffset>
                </wp:positionV>
                <wp:extent cx="6210300" cy="266700"/>
                <wp:effectExtent b="0" l="0" r="0" t="0"/>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210300" cy="266700"/>
                        </a:xfrm>
                        <a:prstGeom prst="rect"/>
                        <a:ln/>
                      </pic:spPr>
                    </pic:pic>
                  </a:graphicData>
                </a:graphic>
              </wp:anchor>
            </w:drawing>
          </mc:Fallback>
        </mc:AlternateConten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144145</wp:posOffset>
                </wp:positionV>
                <wp:extent cx="6192520" cy="541020"/>
                <wp:effectExtent b="0" l="0" r="0" t="0"/>
                <wp:wrapNone/>
                <wp:docPr id="8" name=""/>
                <a:graphic>
                  <a:graphicData uri="http://schemas.microsoft.com/office/word/2010/wordprocessingShape">
                    <wps:wsp>
                      <wps:cNvSpPr txBox="1"/>
                      <wps:spPr>
                        <a:xfrm>
                          <a:off x="0" y="0"/>
                          <a:ext cx="6192520" cy="541020"/>
                        </a:xfrm>
                        <a:prstGeom prst="rect">
                          <a:avLst/>
                        </a:prstGeom>
                        <a:solidFill>
                          <a:sysClr lastClr="FFFFFF" val="window"/>
                        </a:solidFill>
                        <a:ln w="6350">
                          <a:solidFill>
                            <a:prstClr val="black"/>
                          </a:solidFill>
                        </a:ln>
                      </wps:spPr>
                      <wps:txbx>
                        <w:txbxContent>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Sintetizzatore vocale per la prova di Matematica;</w:t>
                            </w:r>
                          </w:p>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xml:space="preserve">□ Tempo aggiuntivo 15 minuti  per </w:t>
                            </w:r>
                            <w:r w:rsidDel="00000000" w:rsidR="00000000" w:rsidRPr="00000000">
                              <w:rPr>
                                <w:rFonts w:ascii="Times New Roman" w:cs="Times New Roman" w:eastAsia="Calibri" w:hAnsi="Times New Roman"/>
                                <w:color w:val="000000" w:themeColor="text1"/>
                              </w:rPr>
                              <w:t>la prova di Matematica</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144145</wp:posOffset>
                </wp:positionV>
                <wp:extent cx="6192520" cy="541020"/>
                <wp:effectExtent b="0" l="0" r="0" t="0"/>
                <wp:wrapNone/>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6192520" cy="541020"/>
                        </a:xfrm>
                        <a:prstGeom prst="rect"/>
                        <a:ln/>
                      </pic:spPr>
                    </pic:pic>
                  </a:graphicData>
                </a:graphic>
              </wp:anchor>
            </w:drawing>
          </mc:Fallback>
        </mc:AlternateConten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13336</wp:posOffset>
                </wp:positionH>
                <wp:positionV relativeFrom="paragraph">
                  <wp:posOffset>429895</wp:posOffset>
                </wp:positionV>
                <wp:extent cx="6201410" cy="347345"/>
                <wp:effectExtent b="0" l="0" r="8890" t="0"/>
                <wp:wrapNone/>
                <wp:docPr id="7" name=""/>
                <a:graphic>
                  <a:graphicData uri="http://schemas.microsoft.com/office/word/2010/wordprocessingShape">
                    <wps:wsp>
                      <wps:cNvSpPr txBox="1"/>
                      <wps:spPr>
                        <a:xfrm>
                          <a:off x="0" y="0"/>
                          <a:ext cx="6201410" cy="347345"/>
                        </a:xfrm>
                        <a:prstGeom prst="rect">
                          <a:avLst/>
                        </a:prstGeom>
                        <a:solidFill>
                          <a:sysClr lastClr="FFFFFF" val="window">
                            <a:lumMod val="85000"/>
                          </a:sysClr>
                        </a:solidFill>
                        <a:ln w="6350">
                          <a:solidFill>
                            <a:prstClr val="black"/>
                          </a:solidFill>
                        </a:ln>
                      </wps:spPr>
                      <wps:txbx>
                        <w:txbxContent>
                          <w:p w:rsidR="002E2425" w:rsidDel="00000000" w:rsidP="00000000" w:rsidRDefault="00744757" w:rsidRPr="00000000">
                            <w:pPr>
                              <w:jc w:val="center"/>
                              <w:rPr>
                                <w:rFonts w:ascii="Comic Sans MS" w:cs="Arial" w:hAnsi="Comic Sans MS"/>
                                <w:b w:val="1"/>
                                <w:bCs w:val="1"/>
                                <w:sz w:val="24"/>
                                <w:szCs w:val="24"/>
                              </w:rPr>
                            </w:pPr>
                            <w:r w:rsidDel="00000000" w:rsidR="00000000" w:rsidRPr="00000000">
                              <w:rPr>
                                <w:rFonts w:ascii="Comic Sans MS" w:cs="Arial" w:hAnsi="Comic Sans MS"/>
                                <w:b w:val="1"/>
                                <w:bCs w:val="1"/>
                                <w:sz w:val="24"/>
                                <w:szCs w:val="24"/>
                              </w:rPr>
                              <w:t>PROVA INVALSI DI LINGUA INGLESE - Reading</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13336</wp:posOffset>
                </wp:positionH>
                <wp:positionV relativeFrom="paragraph">
                  <wp:posOffset>429895</wp:posOffset>
                </wp:positionV>
                <wp:extent cx="6210300" cy="347345"/>
                <wp:effectExtent b="0" l="0" r="0" t="0"/>
                <wp:wrapNone/>
                <wp:docPr id="7"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6210300" cy="347345"/>
                        </a:xfrm>
                        <a:prstGeom prst="rect"/>
                        <a:ln/>
                      </pic:spPr>
                    </pic:pic>
                  </a:graphicData>
                </a:graphic>
              </wp:anchor>
            </w:drawing>
          </mc:Fallback>
        </mc:AlternateConten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340995</wp:posOffset>
                </wp:positionV>
                <wp:extent cx="6192520" cy="746760"/>
                <wp:effectExtent b="0" l="0" r="0" t="0"/>
                <wp:wrapNone/>
                <wp:docPr id="5" name=""/>
                <a:graphic>
                  <a:graphicData uri="http://schemas.microsoft.com/office/word/2010/wordprocessingShape">
                    <wps:wsp>
                      <wps:cNvSpPr txBox="1"/>
                      <wps:spPr>
                        <a:xfrm>
                          <a:off x="0" y="0"/>
                          <a:ext cx="6192520" cy="746760"/>
                        </a:xfrm>
                        <a:prstGeom prst="rect">
                          <a:avLst/>
                        </a:prstGeom>
                        <a:solidFill>
                          <a:sysClr lastClr="FFFFFF" val="window"/>
                        </a:solidFill>
                        <a:ln w="6350">
                          <a:solidFill>
                            <a:prstClr val="black"/>
                          </a:solidFill>
                        </a:ln>
                      </wps:spPr>
                      <wps:txbx>
                        <w:txbxContent>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Sintetizzatore vocale per la prova di Lingua Inglese-Reading;</w:t>
                            </w:r>
                          </w:p>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Tempo aggiuntivo 15 minuti  per la prova di Lingua Inglese-Reading;</w:t>
                            </w:r>
                          </w:p>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xml:space="preserve">□ Esonero dalla prova: delibera del CdC n._____ </w:t>
                            </w:r>
                            <w:r w:rsidDel="00000000" w:rsidR="00000000" w:rsidRPr="00000000">
                              <w:rPr>
                                <w:rFonts w:ascii="Times New Roman" w:cs="Times New Roman" w:eastAsia="Calibri" w:hAnsi="Times New Roman"/>
                                <w:color w:val="000000" w:themeColor="text1"/>
                              </w:rPr>
                              <w:t>data____________</w:t>
                            </w:r>
                          </w:p>
                          <w:p w:rsidR="002E2425" w:rsidDel="00000000" w:rsidP="00000000" w:rsidRDefault="002E2425" w:rsidRPr="00000000"/>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340995</wp:posOffset>
                </wp:positionV>
                <wp:extent cx="6192520" cy="746760"/>
                <wp:effectExtent b="0" l="0" r="0" t="0"/>
                <wp:wrapNone/>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6192520" cy="746760"/>
                        </a:xfrm>
                        <a:prstGeom prst="rect"/>
                        <a:ln/>
                      </pic:spPr>
                    </pic:pic>
                  </a:graphicData>
                </a:graphic>
              </wp:anchor>
            </w:drawing>
          </mc:Fallback>
        </mc:AlternateConten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8891</wp:posOffset>
                </wp:positionH>
                <wp:positionV relativeFrom="paragraph">
                  <wp:posOffset>120650</wp:posOffset>
                </wp:positionV>
                <wp:extent cx="6201410" cy="321310"/>
                <wp:effectExtent b="2540" l="0" r="8890" t="0"/>
                <wp:wrapNone/>
                <wp:docPr id="1" name=""/>
                <a:graphic>
                  <a:graphicData uri="http://schemas.microsoft.com/office/word/2010/wordprocessingShape">
                    <wps:wsp>
                      <wps:cNvSpPr txBox="1"/>
                      <wps:spPr>
                        <a:xfrm>
                          <a:off x="0" y="0"/>
                          <a:ext cx="6201410" cy="321310"/>
                        </a:xfrm>
                        <a:prstGeom prst="rect">
                          <a:avLst/>
                        </a:prstGeom>
                        <a:solidFill>
                          <a:sysClr lastClr="FFFFFF" val="window">
                            <a:lumMod val="85000"/>
                          </a:sysClr>
                        </a:solidFill>
                        <a:ln w="6350">
                          <a:solidFill>
                            <a:prstClr val="black"/>
                          </a:solidFill>
                        </a:ln>
                      </wps:spPr>
                      <wps:txbx>
                        <w:txbxContent>
                          <w:p w:rsidR="002E2425" w:rsidDel="00000000" w:rsidP="00000000" w:rsidRDefault="00744757" w:rsidRPr="00000000">
                            <w:pPr>
                              <w:jc w:val="center"/>
                              <w:rPr>
                                <w:rFonts w:ascii="Comic Sans MS" w:cs="Arial" w:hAnsi="Comic Sans MS"/>
                                <w:b w:val="1"/>
                                <w:bCs w:val="1"/>
                                <w:sz w:val="24"/>
                                <w:szCs w:val="24"/>
                              </w:rPr>
                            </w:pPr>
                            <w:r w:rsidDel="00000000" w:rsidR="00000000" w:rsidRPr="00000000">
                              <w:rPr>
                                <w:rFonts w:ascii="Comic Sans MS" w:cs="Arial" w:hAnsi="Comic Sans MS"/>
                                <w:b w:val="1"/>
                                <w:bCs w:val="1"/>
                                <w:sz w:val="24"/>
                                <w:szCs w:val="24"/>
                              </w:rPr>
                              <w:t>PROVA INVALSI DI LINGUA INGLESE - Listening</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8891</wp:posOffset>
                </wp:positionH>
                <wp:positionV relativeFrom="paragraph">
                  <wp:posOffset>120650</wp:posOffset>
                </wp:positionV>
                <wp:extent cx="6210300" cy="323850"/>
                <wp:effectExtent b="0" l="0" r="0" t="0"/>
                <wp:wrapNone/>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6210300" cy="323850"/>
                        </a:xfrm>
                        <a:prstGeom prst="rect"/>
                        <a:ln/>
                      </pic:spPr>
                    </pic:pic>
                  </a:graphicData>
                </a:graphic>
              </wp:anchor>
            </w:drawing>
          </mc:Fallback>
        </mc:AlternateConten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13336</wp:posOffset>
                </wp:positionH>
                <wp:positionV relativeFrom="paragraph">
                  <wp:posOffset>139065</wp:posOffset>
                </wp:positionV>
                <wp:extent cx="6192520" cy="549910"/>
                <wp:effectExtent b="2540" l="0" r="0" t="0"/>
                <wp:wrapNone/>
                <wp:docPr id="2" name=""/>
                <a:graphic>
                  <a:graphicData uri="http://schemas.microsoft.com/office/word/2010/wordprocessingShape">
                    <wps:wsp>
                      <wps:cNvSpPr txBox="1"/>
                      <wps:spPr>
                        <a:xfrm>
                          <a:off x="0" y="0"/>
                          <a:ext cx="6192520" cy="549910"/>
                        </a:xfrm>
                        <a:prstGeom prst="rect">
                          <a:avLst/>
                        </a:prstGeom>
                        <a:solidFill>
                          <a:sysClr lastClr="FFFFFF" val="window"/>
                        </a:solidFill>
                        <a:ln w="6350">
                          <a:solidFill>
                            <a:prstClr val="black"/>
                          </a:solidFill>
                        </a:ln>
                      </wps:spPr>
                      <wps:txbx>
                        <w:txbxContent>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xml:space="preserve"> □ Terzo ascolto per la prova di inglese-Listening</w:t>
                            </w:r>
                          </w:p>
                          <w:p w:rsidR="002E2425" w:rsidDel="00000000" w:rsidP="00000000" w:rsidRDefault="00744757" w:rsidRPr="00000000">
                            <w:pPr>
                              <w:spacing w:after="0" w:line="360" w:lineRule="auto"/>
                              <w:rPr>
                                <w:rFonts w:ascii="Times New Roman" w:cs="Times New Roman" w:eastAsia="Calibri" w:hAnsi="Times New Roman"/>
                                <w:color w:val="000000" w:themeColor="text1"/>
                              </w:rPr>
                            </w:pPr>
                            <w:r w:rsidDel="00000000" w:rsidR="00000000" w:rsidRPr="00000000">
                              <w:rPr>
                                <w:rFonts w:ascii="Times New Roman" w:cs="Times New Roman" w:eastAsia="Calibri" w:hAnsi="Times New Roman"/>
                                <w:color w:val="000000" w:themeColor="text1"/>
                              </w:rPr>
                              <w:t>□ Esonero dalla prova: delibera del CdC n._____ data___________</w:t>
                            </w:r>
                          </w:p>
                        </w:txbxContent>
                      </wps:txbx>
                      <wps:bodyPr anchorCtr="0" anchor="t" bIns="45720" rtlCol="0" compatLnSpc="1" forceAA="0" fromWordArt="0" horzOverflow="overflow" lIns="91440" numCol="1" spcFirstLastPara="0" rIns="91440" rot="0" spcCol="0" vert="horz" wrap="square" tIns="45720" vertOverflow="overflow">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13336</wp:posOffset>
                </wp:positionH>
                <wp:positionV relativeFrom="paragraph">
                  <wp:posOffset>139065</wp:posOffset>
                </wp:positionV>
                <wp:extent cx="6192520" cy="552450"/>
                <wp:effectExtent b="0" l="0" r="0" t="0"/>
                <wp:wrapNone/>
                <wp:docPr id="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6192520" cy="552450"/>
                        </a:xfrm>
                        <a:prstGeom prst="rect"/>
                        <a:ln/>
                      </pic:spPr>
                    </pic:pic>
                  </a:graphicData>
                </a:graphic>
              </wp:anchor>
            </w:drawing>
          </mc:Fallback>
        </mc:AlternateContent>
      </w:r>
    </w:p>
    <w:p w:rsidR="00000000" w:rsidDel="00000000" w:rsidP="00000000" w:rsidRDefault="00000000" w:rsidRPr="00000000" w14:paraId="0000017D">
      <w:pPr>
        <w:pStyle w:val="Heading1"/>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pStyle w:val="Heading1"/>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Alla luce delle disposizioni del codice civile in materia di filiazione e responsabilità genitoriale, il consenso deve essere condiviso dai genitori. Qualora il consenso in oggetto venga firmata da un solo genitore, visti gli Artt. 316 comma 1 e 337 ter comma 3 del Codice Civile,  si presuppone la condivisione da parte di entrambi i genitori.</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230"/>
        </w:tabs>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Firma (di entrambi i genitori)*</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371"/>
        </w:tabs>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____________________________________________</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371"/>
        </w:tabs>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____________________________________________</w:t>
      </w:r>
    </w:p>
    <w:p w:rsidR="00000000" w:rsidDel="00000000" w:rsidP="00000000" w:rsidRDefault="00000000" w:rsidRPr="00000000" w14:paraId="00000184">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5">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PATTO EDUCATIVO</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condividere con la famiglia</w:t>
      </w:r>
    </w:p>
    <w:p w:rsidR="00000000" w:rsidDel="00000000" w:rsidP="00000000" w:rsidRDefault="00000000" w:rsidRPr="00000000" w14:paraId="00000187">
      <w:pPr>
        <w:spacing w:before="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Nelle attività di studio l’allievo</w:t>
      </w:r>
      <w:r w:rsidDel="00000000" w:rsidR="00000000" w:rsidRPr="00000000">
        <w:rPr>
          <w:rFonts w:ascii="Times New Roman" w:cs="Times New Roman" w:eastAsia="Times New Roman" w:hAnsi="Times New Roman"/>
          <w:sz w:val="24"/>
          <w:szCs w:val="24"/>
          <w:rtl w:val="0"/>
        </w:rPr>
        <w:t xml:space="preserve">: </w:t>
      </w:r>
    </w:p>
    <w:bookmarkStart w:colFirst="0" w:colLast="0" w:name="x8t8i753gqyk" w:id="3"/>
    <w:bookmarkEnd w:id="3"/>
    <w:p w:rsidR="00000000" w:rsidDel="00000000" w:rsidP="00000000" w:rsidRDefault="00000000" w:rsidRPr="00000000" w14:paraId="00000188">
      <w:pPr>
        <w:spacing w:after="0" w:before="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è seguito da un Tutor nelle discipline: ______________________________________________</w:t>
      </w:r>
      <w:r w:rsidDel="00000000" w:rsidR="00000000" w:rsidRPr="00000000">
        <w:rPr>
          <w:rtl w:val="0"/>
        </w:rPr>
      </w:r>
    </w:p>
    <w:p w:rsidR="00000000" w:rsidDel="00000000" w:rsidP="00000000" w:rsidRDefault="00000000" w:rsidRPr="00000000" w14:paraId="00000189">
      <w:pPr>
        <w:spacing w:after="0" w:before="120" w:line="240" w:lineRule="auto"/>
        <w:ind w:left="708"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cadenza:</w:t>
        <w:tab/>
        <w:t xml:space="preserve">☐ quotidiana</w:t>
        <w:tab/>
        <w:tab/>
        <w:t xml:space="preserve">☐ bisettimanale</w:t>
      </w:r>
    </w:p>
    <w:p w:rsidR="00000000" w:rsidDel="00000000" w:rsidP="00000000" w:rsidRDefault="00000000" w:rsidRPr="00000000" w14:paraId="0000018A">
      <w:pPr>
        <w:spacing w:after="0" w:before="120" w:line="240" w:lineRule="auto"/>
        <w:ind w:left="2124" w:firstLine="707.99999999999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settimanale</w:t>
        <w:tab/>
        <w:t xml:space="preserve">☐ quindicinale </w:t>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è seguito da familiari</w:t>
      </w:r>
    </w:p>
    <w:p w:rsidR="00000000" w:rsidDel="00000000" w:rsidP="00000000" w:rsidRDefault="00000000" w:rsidRPr="00000000" w14:paraId="0000018C">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ricorre all’aiuto di compagni</w:t>
      </w:r>
    </w:p>
    <w:p w:rsidR="00000000" w:rsidDel="00000000" w:rsidP="00000000" w:rsidRDefault="00000000" w:rsidRPr="00000000" w14:paraId="0000018D">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utilizza strumenti compensativi</w:t>
      </w:r>
    </w:p>
    <w:p w:rsidR="00000000" w:rsidDel="00000000" w:rsidP="00000000" w:rsidRDefault="00000000" w:rsidRPr="00000000" w14:paraId="0000018E">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altro (specificare)_______________________________________________________________</w:t>
      </w:r>
    </w:p>
    <w:p w:rsidR="00000000" w:rsidDel="00000000" w:rsidP="00000000" w:rsidRDefault="00000000" w:rsidRPr="00000000" w14:paraId="0000018F">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Strumenti da utilizzare nel lavoro a casa </w:t>
      </w:r>
    </w:p>
    <w:p w:rsidR="00000000" w:rsidDel="00000000" w:rsidP="00000000" w:rsidRDefault="00000000" w:rsidRPr="00000000" w14:paraId="0000019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strumenti informatici (pc, videoscrittura con correttore ortografico,…)</w:t>
      </w:r>
    </w:p>
    <w:p w:rsidR="00000000" w:rsidDel="00000000" w:rsidP="00000000" w:rsidRDefault="00000000" w:rsidRPr="00000000" w14:paraId="00000192">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tecnologia di sintesi vocale</w:t>
      </w:r>
    </w:p>
    <w:p w:rsidR="00000000" w:rsidDel="00000000" w:rsidP="00000000" w:rsidRDefault="00000000" w:rsidRPr="00000000" w14:paraId="00000193">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appunti scritti al pc</w:t>
      </w:r>
    </w:p>
    <w:p w:rsidR="00000000" w:rsidDel="00000000" w:rsidP="00000000" w:rsidRDefault="00000000" w:rsidRPr="00000000" w14:paraId="00000194">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registrazioni digitali</w:t>
      </w:r>
    </w:p>
    <w:p w:rsidR="00000000" w:rsidDel="00000000" w:rsidP="00000000" w:rsidRDefault="00000000" w:rsidRPr="00000000" w14:paraId="00000195">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materiali multimediali (video, simulazioni…)</w:t>
      </w:r>
    </w:p>
    <w:p w:rsidR="00000000" w:rsidDel="00000000" w:rsidP="00000000" w:rsidRDefault="00000000" w:rsidRPr="00000000" w14:paraId="00000196">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testi semplificati e/o ridotti</w:t>
      </w:r>
    </w:p>
    <w:p w:rsidR="00000000" w:rsidDel="00000000" w:rsidP="00000000" w:rsidRDefault="00000000" w:rsidRPr="00000000" w14:paraId="00000197">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fotocopie </w:t>
      </w:r>
    </w:p>
    <w:p w:rsidR="00000000" w:rsidDel="00000000" w:rsidP="00000000" w:rsidRDefault="00000000" w:rsidRPr="00000000" w14:paraId="00000198">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schemi e mappe</w:t>
      </w:r>
    </w:p>
    <w:p w:rsidR="00000000" w:rsidDel="00000000" w:rsidP="00000000" w:rsidRDefault="00000000" w:rsidRPr="00000000" w14:paraId="00000199">
      <w:pPr>
        <w:spacing w:after="0" w:before="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altro (specificare)_______________________________________________________________</w:t>
      </w:r>
    </w:p>
    <w:p w:rsidR="00000000" w:rsidDel="00000000" w:rsidP="00000000" w:rsidRDefault="00000000" w:rsidRPr="00000000" w14:paraId="0000019A">
      <w:pPr>
        <w:spacing w:after="0" w:before="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9C">
      <w:pPr>
        <w:pBdr>
          <w:top w:color="000000" w:space="1" w:sz="4" w:val="single"/>
          <w:left w:color="000000" w:space="4" w:sz="4" w:val="single"/>
          <w:bottom w:color="000000" w:space="1" w:sz="4" w:val="single"/>
          <w:right w:color="000000" w:space="4" w:sz="4" w:val="single"/>
        </w:pBdr>
        <w:shd w:fill="d9d9d9" w:val="clear"/>
        <w:jc w:val="center"/>
        <w:rPr>
          <w:rFonts w:ascii="Comic Sans MS" w:cs="Comic Sans MS" w:eastAsia="Comic Sans MS" w:hAnsi="Comic Sans MS"/>
          <w:b w:val="1"/>
          <w:bCs w:val="1"/>
          <w:i w:val="1"/>
          <w:iCs w:val="1"/>
          <w:sz w:val="28"/>
          <w:szCs w:val="28"/>
        </w:rPr>
      </w:pPr>
      <w:r w:rsidDel="00000000" w:rsidR="00000000" w:rsidRPr="00000000">
        <w:rPr>
          <w:rFonts w:ascii="Comic Sans MS" w:cs="Comic Sans MS" w:eastAsia="Comic Sans MS" w:hAnsi="Comic Sans MS"/>
          <w:b w:val="1"/>
          <w:bCs w:val="1"/>
          <w:i w:val="1"/>
          <w:iCs w:val="1"/>
          <w:sz w:val="28"/>
          <w:szCs w:val="28"/>
          <w:rtl w:val="0"/>
        </w:rPr>
        <w:t xml:space="preserve">FIRME</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Team docenti/Consiglio di classe</w:t>
      </w:r>
    </w:p>
    <w:tbl>
      <w:tblPr>
        <w:tblStyle w:val="Table7"/>
        <w:tblW w:w="9854.0" w:type="dxa"/>
        <w:jc w:val="left"/>
        <w:tblInd w:w="-108.0" w:type="dxa"/>
        <w:tblLayout w:type="fixed"/>
        <w:tblLook w:val="0400"/>
      </w:tblPr>
      <w:tblGrid>
        <w:gridCol w:w="3783"/>
        <w:gridCol w:w="3340"/>
        <w:gridCol w:w="2731"/>
        <w:tblGridChange w:id="0">
          <w:tblGrid>
            <w:gridCol w:w="3783"/>
            <w:gridCol w:w="3340"/>
            <w:gridCol w:w="2731"/>
          </w:tblGrid>
        </w:tblGridChange>
      </w:tblGrid>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Cognome e nome</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Docente di</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Firma</w:t>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team docenti/Consiglio di classe ha condiviso il PDP in data:_____________________</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Genitori o chi ne fa le veci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8"/>
        <w:tblW w:w="9720.0" w:type="dxa"/>
        <w:jc w:val="left"/>
        <w:tblInd w:w="26.0" w:type="dxa"/>
        <w:tblLayout w:type="fixed"/>
        <w:tblLook w:val="0400"/>
      </w:tblPr>
      <w:tblGrid>
        <w:gridCol w:w="3650"/>
        <w:gridCol w:w="3260"/>
        <w:gridCol w:w="2810"/>
        <w:tblGridChange w:id="0">
          <w:tblGrid>
            <w:gridCol w:w="3650"/>
            <w:gridCol w:w="3260"/>
            <w:gridCol w:w="2810"/>
          </w:tblGrid>
        </w:tblGridChange>
      </w:tblGrid>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Cognome e nome</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Riferimenti telefonici</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Firma</w:t>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97"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genitori, in alternativa chi ne fa le veci, hanno condiviso il PDP in data:_____________________</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Dirigente scolastico</w:t>
      </w:r>
    </w:p>
    <w:tbl>
      <w:tblPr>
        <w:tblStyle w:val="Table9"/>
        <w:tblW w:w="9596.0" w:type="dxa"/>
        <w:jc w:val="left"/>
        <w:tblInd w:w="36.0" w:type="dxa"/>
        <w:tblLayout w:type="fixed"/>
        <w:tblLook w:val="0400"/>
      </w:tblPr>
      <w:tblGrid>
        <w:gridCol w:w="3640"/>
        <w:gridCol w:w="3690"/>
        <w:gridCol w:w="2266"/>
        <w:tblGridChange w:id="0">
          <w:tblGrid>
            <w:gridCol w:w="3640"/>
            <w:gridCol w:w="3690"/>
            <w:gridCol w:w="2266"/>
          </w:tblGrid>
        </w:tblGridChange>
      </w:tblGrid>
      <w:tr>
        <w:trPr>
          <w:cantSplit w:val="0"/>
          <w:trHeight w:val="333" w:hRule="atLeast"/>
          <w:tblHeader w:val="0"/>
        </w:trPr>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Cognome e nome</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Firma</w:t>
            </w:r>
          </w:p>
        </w:tc>
        <w:tc>
          <w:tcPr>
            <w:tcBorders>
              <w:top w:color="7f7f7f" w:space="0" w:sz="4" w:val="single"/>
              <w:left w:color="7f7f7f" w:space="0" w:sz="4" w:val="single"/>
              <w:bottom w:color="7f7f7f" w:space="0" w:sz="4" w:val="single"/>
              <w:right w:color="7f7f7f" w:space="0" w:sz="4" w:val="single"/>
            </w:tcBorders>
            <w:shd w:fill="f2f2f2" w:val="clear"/>
            <w:tcMar>
              <w:top w:w="0.0" w:type="dxa"/>
              <w:left w:w="63.0" w:type="dxa"/>
              <w:bottom w:w="0.0" w:type="dxa"/>
              <w:right w:w="108.0" w:type="dxa"/>
            </w:tcMar>
            <w:vAlign w:val="cente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Data</w:t>
            </w:r>
          </w:p>
        </w:tc>
      </w:tr>
      <w:tr>
        <w:trPr>
          <w:cantSplit w:val="0"/>
          <w:trHeight w:val="343" w:hRule="atLeast"/>
          <w:tblHeader w:val="0"/>
        </w:trPr>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7f7f7f" w:space="0" w:sz="4" w:val="single"/>
              <w:left w:color="7f7f7f" w:space="0" w:sz="4" w:val="single"/>
              <w:bottom w:color="7f7f7f" w:space="0" w:sz="4" w:val="single"/>
              <w:right w:color="7f7f7f" w:space="0" w:sz="4" w:val="single"/>
            </w:tcBorders>
            <w:shd w:fill="ffffff" w:val="clear"/>
            <w:tcMar>
              <w:top w:w="0.0" w:type="dxa"/>
              <w:left w:w="63.0" w:type="dxa"/>
              <w:bottom w:w="0.0" w:type="dxa"/>
              <w:right w:w="108.0" w:type="dxa"/>
            </w:tcMar>
            <w:vAlign w:val="cente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D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pStyle w:val="Heading1"/>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Alla luce delle disposizioni del codice civile in materia di filiazione e responsabilità genitoriale, il consenso deve essere condiviso dai genitori. Qualora il consenso in oggetto venga firmata da un solo genitore, visti gli Artt. 316 comma 1 e 337 ter comma 3 del Codice Civile,  si presuppone la condivisione da parte di entrambi i genitori.</w:t>
      </w:r>
    </w:p>
    <w:p w:rsidR="00000000" w:rsidDel="00000000" w:rsidP="00000000" w:rsidRDefault="00000000" w:rsidRPr="00000000" w14:paraId="000001D7">
      <w:pPr>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Comic Sans MS"/>
  <w:font w:name="Arial"/>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0" w:line="240" w:lineRule="auto"/>
      <w:ind w:left="2160" w:hanging="180"/>
      <w:jc w:val="both"/>
    </w:pPr>
    <w:rPr>
      <w:rFonts w:ascii="Times New Roman" w:cs="Times New Roman" w:eastAsia="Times New Roman" w:hAnsi="Times New Roman"/>
      <w:b w:val="1"/>
      <w:bC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spacing w:after="0" w:line="240" w:lineRule="auto"/>
      <w:ind w:left="3600" w:hanging="360"/>
      <w:jc w:val="center"/>
    </w:pPr>
    <w:rPr>
      <w:rFonts w:ascii="Times New Roman" w:cs="Times New Roman" w:eastAsia="Times New Roman" w:hAnsi="Times New Roman"/>
      <w:b w:val="1"/>
      <w:bCs w:val="1"/>
      <w:sz w:val="24"/>
      <w:szCs w:val="24"/>
    </w:rPr>
  </w:style>
  <w:style w:type="paragraph" w:styleId="Heading6">
    <w:name w:val="heading 6"/>
    <w:basedOn w:val="Normal"/>
    <w:next w:val="Normal"/>
    <w:pPr>
      <w:keepNext w:val="1"/>
      <w:spacing w:after="0" w:line="240" w:lineRule="auto"/>
      <w:ind w:left="4320" w:hanging="180"/>
      <w:jc w:val="center"/>
    </w:pPr>
    <w:rPr>
      <w:rFonts w:ascii="Times New Roman" w:cs="Times New Roman" w:eastAsia="Times New Roman" w:hAnsi="Times New Roman"/>
      <w:b w:val="1"/>
      <w:bCs w:val="1"/>
      <w:sz w:val="28"/>
      <w:szCs w:val="28"/>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7.png"/><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